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10" w:rsidRPr="00CD7BAD" w:rsidRDefault="001B2210" w:rsidP="00CD7BAD">
      <w:pPr>
        <w:spacing w:line="360" w:lineRule="auto"/>
        <w:rPr>
          <w:lang w:val="es-UY"/>
        </w:rPr>
      </w:pPr>
    </w:p>
    <w:p w:rsidR="00DF37B7" w:rsidRPr="00CD7BAD" w:rsidRDefault="00DF37B7" w:rsidP="00CD7BAD">
      <w:pPr>
        <w:spacing w:line="360" w:lineRule="auto"/>
        <w:rPr>
          <w:lang w:val="es-UY"/>
        </w:rPr>
      </w:pPr>
    </w:p>
    <w:p w:rsidR="00DF37B7" w:rsidRPr="00CD7BAD" w:rsidRDefault="00DF37B7" w:rsidP="00CD7BAD">
      <w:pPr>
        <w:spacing w:line="360" w:lineRule="auto"/>
        <w:jc w:val="both"/>
        <w:rPr>
          <w:color w:val="000080"/>
        </w:rPr>
      </w:pPr>
    </w:p>
    <w:p w:rsidR="00CD7BAD" w:rsidRPr="00743A10" w:rsidRDefault="00CD7BAD" w:rsidP="00CD7BAD">
      <w:pPr>
        <w:spacing w:line="360" w:lineRule="auto"/>
        <w:jc w:val="center"/>
        <w:rPr>
          <w:b/>
          <w:sz w:val="28"/>
          <w:szCs w:val="28"/>
        </w:rPr>
      </w:pPr>
      <w:r w:rsidRPr="00743A10">
        <w:rPr>
          <w:b/>
          <w:sz w:val="28"/>
          <w:szCs w:val="28"/>
        </w:rPr>
        <w:t>EXTERNOS DE ARANCEL – AÑO 2026</w:t>
      </w:r>
    </w:p>
    <w:p w:rsidR="00CD7BAD" w:rsidRPr="00CD7BAD" w:rsidRDefault="00CD7BAD" w:rsidP="00CD7BAD">
      <w:pPr>
        <w:spacing w:line="360" w:lineRule="auto"/>
        <w:jc w:val="both"/>
        <w:rPr>
          <w:b/>
        </w:rPr>
      </w:pPr>
    </w:p>
    <w:p w:rsidR="00DF37B7" w:rsidRPr="00CD7BAD" w:rsidRDefault="00DF37B7" w:rsidP="00CD7BAD">
      <w:pPr>
        <w:spacing w:line="360" w:lineRule="auto"/>
        <w:jc w:val="both"/>
        <w:rPr>
          <w:b/>
        </w:rPr>
      </w:pPr>
      <w:r w:rsidRPr="00CD7BAD">
        <w:rPr>
          <w:b/>
        </w:rPr>
        <w:t xml:space="preserve">CALCULAR: honorarios, aportes y fondo gremial (si correspondiere) de los siguientes actos y contratos, suponiendo que los mismos se otorgan en el día de hoy, y el estudiante es el Escribano autorizante, expresar los artículos del Arancel aplicados: </w:t>
      </w:r>
    </w:p>
    <w:p w:rsidR="00CD7BAD" w:rsidRPr="00CD7BAD" w:rsidRDefault="00CD7BAD" w:rsidP="00CD7BAD">
      <w:pPr>
        <w:spacing w:line="360" w:lineRule="auto"/>
        <w:rPr>
          <w:b/>
          <w:bCs/>
        </w:rPr>
      </w:pPr>
      <w:r w:rsidRPr="00CD7BAD">
        <w:rPr>
          <w:b/>
          <w:bCs/>
        </w:rPr>
        <w:t xml:space="preserve">DÓLAR BROU TIPO COMPRADOR = </w:t>
      </w:r>
      <w:r w:rsidR="00FA48DB">
        <w:rPr>
          <w:b/>
          <w:bCs/>
        </w:rPr>
        <w:t>$ 39,4</w:t>
      </w:r>
      <w:r w:rsidRPr="00CD7BAD">
        <w:rPr>
          <w:b/>
          <w:bCs/>
        </w:rPr>
        <w:t>5</w:t>
      </w:r>
    </w:p>
    <w:p w:rsidR="00CD7BAD" w:rsidRPr="00CD7BAD" w:rsidRDefault="00CD7BAD" w:rsidP="00CD7BAD">
      <w:pPr>
        <w:spacing w:line="360" w:lineRule="auto"/>
        <w:rPr>
          <w:b/>
          <w:bCs/>
        </w:rPr>
      </w:pPr>
      <w:r w:rsidRPr="00CD7BAD">
        <w:rPr>
          <w:b/>
          <w:bCs/>
        </w:rPr>
        <w:t>VALOR UR MARZO = $ 1.911,53</w:t>
      </w:r>
    </w:p>
    <w:p w:rsidR="00CD7BAD" w:rsidRPr="00CD7BAD" w:rsidRDefault="00CD7BAD" w:rsidP="00CD7BAD">
      <w:pPr>
        <w:spacing w:line="360" w:lineRule="auto"/>
        <w:rPr>
          <w:b/>
          <w:bCs/>
        </w:rPr>
      </w:pPr>
      <w:r w:rsidRPr="00CD7BAD">
        <w:rPr>
          <w:b/>
          <w:bCs/>
        </w:rPr>
        <w:t>VALOR UR SEMESTRAL = $ 1.841,56</w:t>
      </w:r>
    </w:p>
    <w:p w:rsidR="00CD7BAD" w:rsidRPr="00CD7BAD" w:rsidRDefault="00CD7BAD" w:rsidP="00CD7BAD">
      <w:pPr>
        <w:spacing w:line="360" w:lineRule="auto"/>
        <w:rPr>
          <w:b/>
          <w:bCs/>
        </w:rPr>
      </w:pPr>
      <w:r w:rsidRPr="00CD7BAD">
        <w:rPr>
          <w:b/>
          <w:bCs/>
        </w:rPr>
        <w:t>Coeficiente de actualización del V.R. aplicable en MARZO: 1,0127</w:t>
      </w:r>
    </w:p>
    <w:p w:rsidR="00DF37B7" w:rsidRPr="00CD7BAD" w:rsidRDefault="00DF37B7" w:rsidP="00CD7BAD">
      <w:pPr>
        <w:spacing w:line="360" w:lineRule="auto"/>
        <w:jc w:val="both"/>
        <w:rPr>
          <w:b/>
        </w:rPr>
      </w:pPr>
      <w:r w:rsidRPr="00CD7BAD">
        <w:rPr>
          <w:b/>
        </w:rPr>
        <w:t>Siendo los valores reales expresados a los efectos de la aplicación del Arancel:</w:t>
      </w:r>
    </w:p>
    <w:p w:rsidR="00DF37B7" w:rsidRPr="00CD7BAD" w:rsidRDefault="00DF37B7" w:rsidP="00CD7BAD">
      <w:pPr>
        <w:spacing w:line="360" w:lineRule="auto"/>
        <w:jc w:val="both"/>
      </w:pPr>
      <w:r w:rsidRPr="00CD7BAD">
        <w:t xml:space="preserve"> </w:t>
      </w:r>
    </w:p>
    <w:p w:rsidR="00DF37B7" w:rsidRPr="00CD7BAD" w:rsidRDefault="00DF37B7" w:rsidP="00CD7BAD">
      <w:pPr>
        <w:spacing w:line="360" w:lineRule="auto"/>
        <w:jc w:val="both"/>
      </w:pPr>
      <w:r w:rsidRPr="00CD7BAD">
        <w:t xml:space="preserve">1) Sofía González </w:t>
      </w:r>
      <w:r w:rsidRPr="00CD7BAD">
        <w:rPr>
          <w:u w:val="single"/>
        </w:rPr>
        <w:t>vende</w:t>
      </w:r>
      <w:r w:rsidRPr="00CD7BAD">
        <w:t xml:space="preserve"> a Joaquín Silva el apartamento Padrón 220890/304 de Montevideo por el precio de U$S 190.000.- Valor Real vigente$ 2.900.000.-</w:t>
      </w:r>
    </w:p>
    <w:p w:rsidR="00507A64" w:rsidRPr="00CD7BAD" w:rsidRDefault="00507A64" w:rsidP="00CD7BAD">
      <w:pPr>
        <w:spacing w:line="360" w:lineRule="auto"/>
        <w:jc w:val="both"/>
      </w:pPr>
    </w:p>
    <w:p w:rsidR="00DF37B7" w:rsidRDefault="00DF37B7" w:rsidP="00CD7BAD">
      <w:pPr>
        <w:spacing w:line="360" w:lineRule="auto"/>
        <w:jc w:val="both"/>
      </w:pPr>
      <w:r w:rsidRPr="00CD7BAD">
        <w:t xml:space="preserve">2) Pedro Romero </w:t>
      </w:r>
      <w:r w:rsidRPr="00CD7BAD">
        <w:rPr>
          <w:u w:val="single"/>
        </w:rPr>
        <w:t>promete vender</w:t>
      </w:r>
      <w:r w:rsidRPr="00CD7BAD">
        <w:t xml:space="preserve"> a Jorge Lamas, en escritura pública, el inmueble padrón 4.522 de Maldonado, por la suma de US$ 300.000.- pagaderos de la siguiente forma: 50% al contado y el saldo en el plazo de un año. V.R .V: $ 3.200.000.-</w:t>
      </w:r>
    </w:p>
    <w:p w:rsidR="00507A64" w:rsidRDefault="00507A64" w:rsidP="00CD7BAD">
      <w:pPr>
        <w:spacing w:line="360" w:lineRule="auto"/>
        <w:jc w:val="both"/>
      </w:pPr>
    </w:p>
    <w:p w:rsidR="00DF37B7" w:rsidRPr="00CD7BAD" w:rsidRDefault="00DF37B7" w:rsidP="00CD7BAD">
      <w:pPr>
        <w:spacing w:line="360" w:lineRule="auto"/>
        <w:jc w:val="both"/>
      </w:pPr>
      <w:r w:rsidRPr="00CD7BAD">
        <w:t xml:space="preserve">3) Rafael Méndez  </w:t>
      </w:r>
      <w:r w:rsidRPr="00CD7BAD">
        <w:rPr>
          <w:u w:val="single"/>
        </w:rPr>
        <w:t>cede</w:t>
      </w:r>
      <w:r w:rsidRPr="00CD7BAD">
        <w:t xml:space="preserve"> a Silvia Otero </w:t>
      </w:r>
      <w:r w:rsidRPr="00CD7BAD">
        <w:rPr>
          <w:u w:val="single"/>
        </w:rPr>
        <w:t>los derechos de mejor postor</w:t>
      </w:r>
      <w:r w:rsidRPr="00CD7BAD">
        <w:t xml:space="preserve">  que le corresponden sobre el inmueble padrón 2000 de Montevideo, en escritura pública por el precio de $ 600.000.-. Valor real vigente del bien: $ 300.000.-</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4) Jorge Luz </w:t>
      </w:r>
      <w:r w:rsidRPr="00CD7BAD">
        <w:rPr>
          <w:u w:val="single"/>
        </w:rPr>
        <w:t>cede</w:t>
      </w:r>
      <w:r w:rsidRPr="00CD7BAD">
        <w:t xml:space="preserve"> a Carlos </w:t>
      </w:r>
      <w:proofErr w:type="spellStart"/>
      <w:r w:rsidRPr="00CD7BAD">
        <w:t>Cedres</w:t>
      </w:r>
      <w:proofErr w:type="spellEnd"/>
      <w:r w:rsidRPr="00CD7BAD">
        <w:t xml:space="preserve"> </w:t>
      </w:r>
      <w:r w:rsidRPr="00CD7BAD">
        <w:rPr>
          <w:u w:val="single"/>
        </w:rPr>
        <w:t>los derechos hereditarios</w:t>
      </w:r>
      <w:r w:rsidRPr="00CD7BAD">
        <w:t xml:space="preserve"> que le corresponden en la sucesión de su tía Silvia Luz por el precio de $ 500.000.- Se excluye de la referida cesión el inmueble padrón 1000 de Montevideo, cuyo valor real vigente asciende a $ 275.000.- </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5) José Rivera Rivas constituye derecho de usufructo vitalicio en favor de sus tíos María Rivas Duarte y Antonio Rivas Duarte, sobre el inmueble padrón 20.892 de </w:t>
      </w:r>
      <w:proofErr w:type="spellStart"/>
      <w:r w:rsidRPr="00CD7BAD">
        <w:t>Solymar</w:t>
      </w:r>
      <w:proofErr w:type="spellEnd"/>
      <w:r w:rsidRPr="00CD7BAD">
        <w:t xml:space="preserve">, </w:t>
      </w:r>
      <w:r w:rsidRPr="00CD7BAD">
        <w:lastRenderedPageBreak/>
        <w:t>Canelones, reservándose la nuda propiedad. VR: $ 5.560.000. Precio: $ 4.720.000. Antonio nació el 19 de marzo de 1960 y María el 25 de agosto de 1962.-</w:t>
      </w:r>
    </w:p>
    <w:p w:rsidR="00DF37B7" w:rsidRPr="00CD7BAD" w:rsidRDefault="00DF37B7" w:rsidP="00CD7BAD">
      <w:pPr>
        <w:spacing w:line="360" w:lineRule="auto"/>
        <w:jc w:val="both"/>
      </w:pPr>
    </w:p>
    <w:p w:rsidR="00DF37B7" w:rsidRPr="00CD7BAD" w:rsidRDefault="00DF37B7" w:rsidP="00CD7BAD">
      <w:pPr>
        <w:spacing w:line="360" w:lineRule="auto"/>
        <w:jc w:val="both"/>
        <w:rPr>
          <w:bCs/>
        </w:rPr>
      </w:pPr>
      <w:r w:rsidRPr="00CD7BAD">
        <w:t xml:space="preserve">6) </w:t>
      </w:r>
      <w:r w:rsidRPr="00CD7BAD">
        <w:rPr>
          <w:bCs/>
        </w:rPr>
        <w:t xml:space="preserve">HOY se realiza la partición de los bienes quedados al fallecimiento de Pedro Fernández, quien falleció en Montevideo el 15 de abril de 2025, siendo de estado civil viudo de Mercedes Silva. Le sobreviven sus hijos legítimos Lucas y Benjamín </w:t>
      </w:r>
      <w:proofErr w:type="spellStart"/>
      <w:r w:rsidRPr="00CD7BAD">
        <w:rPr>
          <w:bCs/>
        </w:rPr>
        <w:t>Fernandez</w:t>
      </w:r>
      <w:proofErr w:type="spellEnd"/>
      <w:r w:rsidRPr="00CD7BAD">
        <w:rPr>
          <w:bCs/>
        </w:rPr>
        <w:t xml:space="preserve"> Silva</w:t>
      </w:r>
    </w:p>
    <w:p w:rsidR="00DF37B7" w:rsidRPr="00CD7BAD" w:rsidRDefault="00DF37B7" w:rsidP="00CD7BAD">
      <w:pPr>
        <w:spacing w:line="360" w:lineRule="auto"/>
        <w:jc w:val="both"/>
        <w:rPr>
          <w:bCs/>
        </w:rPr>
      </w:pPr>
      <w:r w:rsidRPr="00CD7BAD">
        <w:rPr>
          <w:bCs/>
        </w:rPr>
        <w:t>Dejó los siguientes bienes:</w:t>
      </w:r>
    </w:p>
    <w:p w:rsidR="00DF37B7" w:rsidRPr="00CD7BAD" w:rsidRDefault="00DF37B7" w:rsidP="00CD7BAD">
      <w:pPr>
        <w:spacing w:line="360" w:lineRule="auto"/>
        <w:jc w:val="both"/>
        <w:rPr>
          <w:bCs/>
        </w:rPr>
      </w:pPr>
      <w:r w:rsidRPr="00CD7BAD">
        <w:rPr>
          <w:bCs/>
        </w:rPr>
        <w:t xml:space="preserve"> </w:t>
      </w:r>
      <w:r w:rsidRPr="00CD7BAD">
        <w:rPr>
          <w:b/>
          <w:bCs/>
        </w:rPr>
        <w:t>a)</w:t>
      </w:r>
      <w:r w:rsidRPr="00CD7BAD">
        <w:rPr>
          <w:bCs/>
        </w:rPr>
        <w:t xml:space="preserve"> inmueble padrón 12.000 de Montevideo, VR 2024: $ 1.680.500, estimado en U$S 46.000.</w:t>
      </w:r>
    </w:p>
    <w:p w:rsidR="00DF37B7" w:rsidRPr="00CD7BAD" w:rsidRDefault="00DF37B7" w:rsidP="00CD7BAD">
      <w:pPr>
        <w:spacing w:line="360" w:lineRule="auto"/>
        <w:jc w:val="both"/>
        <w:rPr>
          <w:bCs/>
        </w:rPr>
      </w:pPr>
      <w:r w:rsidRPr="00CD7BAD">
        <w:rPr>
          <w:b/>
          <w:bCs/>
        </w:rPr>
        <w:t>b)</w:t>
      </w:r>
      <w:r w:rsidRPr="00CD7BAD">
        <w:rPr>
          <w:bCs/>
        </w:rPr>
        <w:t xml:space="preserve"> automóvil padrón 9056788965 de Montevideo, marca Fiat 208, estimado en U$S 5.000.</w:t>
      </w:r>
    </w:p>
    <w:p w:rsidR="00DF37B7" w:rsidRPr="00CD7BAD" w:rsidRDefault="00DF37B7" w:rsidP="00CD7BAD">
      <w:pPr>
        <w:spacing w:line="360" w:lineRule="auto"/>
        <w:jc w:val="both"/>
        <w:rPr>
          <w:bCs/>
        </w:rPr>
      </w:pPr>
      <w:r w:rsidRPr="00CD7BAD">
        <w:rPr>
          <w:bCs/>
        </w:rPr>
        <w:t xml:space="preserve"> </w:t>
      </w:r>
      <w:r w:rsidRPr="00CD7BAD">
        <w:rPr>
          <w:b/>
          <w:bCs/>
        </w:rPr>
        <w:t>c)</w:t>
      </w:r>
      <w:r w:rsidRPr="00CD7BAD">
        <w:rPr>
          <w:bCs/>
        </w:rPr>
        <w:t xml:space="preserve"> inmueble padrón 5.742 de Colonia, VR 2024: $ 1.753.000, estimado en U$S 52.000</w:t>
      </w:r>
      <w:r w:rsidRPr="00CD7BAD">
        <w:t xml:space="preserve"> Dicho inmueble se encuentra hipotecado en garantía de una deuda que asciende al día de hoy a la suma de $ 100.000.-</w:t>
      </w:r>
    </w:p>
    <w:p w:rsidR="00DF37B7" w:rsidRPr="00CD7BAD" w:rsidRDefault="00DF37B7" w:rsidP="00CD7BAD">
      <w:pPr>
        <w:spacing w:line="360" w:lineRule="auto"/>
        <w:jc w:val="both"/>
        <w:rPr>
          <w:bCs/>
        </w:rPr>
      </w:pPr>
      <w:r w:rsidRPr="00CD7BAD">
        <w:rPr>
          <w:bCs/>
        </w:rPr>
        <w:t xml:space="preserve"> d) camioneta Peugeot padrón 903707899 de Montevideo estimada en U$S 10.000.</w:t>
      </w:r>
    </w:p>
    <w:p w:rsidR="00DF37B7" w:rsidRPr="00CD7BAD" w:rsidRDefault="00DF37B7" w:rsidP="00CD7BAD">
      <w:pPr>
        <w:spacing w:line="360" w:lineRule="auto"/>
        <w:jc w:val="both"/>
        <w:rPr>
          <w:bCs/>
        </w:rPr>
      </w:pPr>
      <w:r w:rsidRPr="00CD7BAD">
        <w:rPr>
          <w:bCs/>
        </w:rPr>
        <w:t>Se le adjudica a Lucas el inmueble padrón 12.000 de Montevideo y la camioneta Peugeot, y a su hermano Benjamín el automóvil  Fiat y el inmueble padrón 5.742 de Colonia, quien asume la deuda hipotecaria.</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7) Matías </w:t>
      </w:r>
      <w:proofErr w:type="spellStart"/>
      <w:r w:rsidRPr="00CD7BAD">
        <w:t>Britos</w:t>
      </w:r>
      <w:proofErr w:type="spellEnd"/>
      <w:r w:rsidRPr="00CD7BAD">
        <w:t xml:space="preserve"> </w:t>
      </w:r>
      <w:r w:rsidRPr="00CD7BAD">
        <w:rPr>
          <w:u w:val="single"/>
        </w:rPr>
        <w:t>vende</w:t>
      </w:r>
      <w:r w:rsidRPr="00CD7BAD">
        <w:t xml:space="preserve"> a Paula </w:t>
      </w:r>
      <w:proofErr w:type="spellStart"/>
      <w:r w:rsidRPr="00CD7BAD">
        <w:t>Olazábal</w:t>
      </w:r>
      <w:proofErr w:type="spellEnd"/>
      <w:r w:rsidRPr="00CD7BAD">
        <w:t xml:space="preserve"> un automóvil marca Fiat, empadronado con el número 7382923 en el departamento de Lavalleja, por el precio de U$S 8.650.- El Escribano redacta, certifica las firmas del documento y lo protocoliza.</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8)  </w:t>
      </w:r>
      <w:r w:rsidR="003D4033" w:rsidRPr="00CD7BAD">
        <w:t>Rosario</w:t>
      </w:r>
      <w:r w:rsidRPr="00CD7BAD">
        <w:t xml:space="preserve">  Estévez </w:t>
      </w:r>
      <w:r w:rsidRPr="00CD7BAD">
        <w:rPr>
          <w:u w:val="single"/>
        </w:rPr>
        <w:t>prenda</w:t>
      </w:r>
      <w:r w:rsidRPr="00CD7BAD">
        <w:t xml:space="preserve"> a favor de Magdalena </w:t>
      </w:r>
      <w:proofErr w:type="spellStart"/>
      <w:r w:rsidRPr="00CD7BAD">
        <w:t>Ferrés</w:t>
      </w:r>
      <w:proofErr w:type="spellEnd"/>
      <w:r w:rsidRPr="00CD7BAD">
        <w:t xml:space="preserve"> un automóvil por la suma de U$S 6.000, que es el saldo de precio que queda adeudando por la adquisición del vehículo. El Escribano redacta, certifica las firmas del documento y lo protocoliza. </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9) Alberto Arroyo </w:t>
      </w:r>
      <w:r w:rsidRPr="00CD7BAD">
        <w:rPr>
          <w:u w:val="single"/>
        </w:rPr>
        <w:t>presta</w:t>
      </w:r>
      <w:r w:rsidRPr="00CD7BAD">
        <w:t xml:space="preserve"> a </w:t>
      </w:r>
      <w:r w:rsidR="003D4033" w:rsidRPr="00CD7BAD">
        <w:t>José</w:t>
      </w:r>
      <w:r w:rsidRPr="00CD7BAD">
        <w:t xml:space="preserve"> Cáceres la suma de U$S 88.750 </w:t>
      </w:r>
      <w:r w:rsidRPr="00CD7BAD">
        <w:rPr>
          <w:u w:val="single"/>
        </w:rPr>
        <w:t>con la garantía hipotecaria</w:t>
      </w:r>
      <w:r w:rsidRPr="00CD7BAD">
        <w:t xml:space="preserve"> del inmueble Padrón 120.861 de Montevideo. La Hipoteca se otorga en el mismo documento que el mutuo. </w:t>
      </w:r>
    </w:p>
    <w:p w:rsidR="00DF37B7" w:rsidRPr="00CD7BAD" w:rsidRDefault="00DF37B7" w:rsidP="00CD7BAD">
      <w:pPr>
        <w:spacing w:line="360" w:lineRule="auto"/>
        <w:jc w:val="both"/>
      </w:pP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lastRenderedPageBreak/>
        <w:t xml:space="preserve">10) Leonardo Alcántara </w:t>
      </w:r>
      <w:r w:rsidRPr="00CD7BAD">
        <w:rPr>
          <w:u w:val="single"/>
        </w:rPr>
        <w:t>vende</w:t>
      </w:r>
      <w:r w:rsidRPr="00CD7BAD">
        <w:t xml:space="preserve"> a Cecilia Ramírez un inmueble por el precio de U$S 159.000, de los que se pagaron al contado U$S 60.000, y el saldo se pagará en el plazo de 1 año. En garantía del saldo de precio, la compradora </w:t>
      </w:r>
      <w:r w:rsidRPr="00CD7BAD">
        <w:rPr>
          <w:u w:val="single"/>
        </w:rPr>
        <w:t>hipoteca</w:t>
      </w:r>
      <w:r w:rsidRPr="00CD7BAD">
        <w:t xml:space="preserve"> el bien que adquiere. V.R.: $ 4.000.000.- Ambos contratos se instrumentan en el mismo documento.</w:t>
      </w:r>
    </w:p>
    <w:p w:rsidR="00DF37B7" w:rsidRPr="00CD7BAD" w:rsidRDefault="00DF37B7" w:rsidP="00CD7BAD">
      <w:pPr>
        <w:spacing w:line="360" w:lineRule="auto"/>
        <w:ind w:left="360"/>
        <w:jc w:val="both"/>
      </w:pPr>
    </w:p>
    <w:p w:rsidR="00DF37B7" w:rsidRPr="00CD7BAD" w:rsidRDefault="00DF37B7" w:rsidP="00CD7BAD">
      <w:pPr>
        <w:spacing w:line="360" w:lineRule="auto"/>
        <w:jc w:val="both"/>
      </w:pPr>
      <w:r w:rsidRPr="00CD7BAD">
        <w:t xml:space="preserve">11) Laura </w:t>
      </w:r>
      <w:proofErr w:type="spellStart"/>
      <w:r w:rsidRPr="00CD7BAD">
        <w:t>Rossi</w:t>
      </w:r>
      <w:proofErr w:type="spellEnd"/>
      <w:r w:rsidRPr="00CD7BAD">
        <w:t xml:space="preserve"> da en arriendo</w:t>
      </w:r>
      <w:r w:rsidR="00453DBB" w:rsidRPr="00CD7BAD">
        <w:t xml:space="preserve"> </w:t>
      </w:r>
      <w:r w:rsidRPr="00CD7BAD">
        <w:t>a Verónica Cruz una casa habitación por la suma de $ 28.000 mensuales por el plazo de 3 años y en el mismo documento Emiliano Soca se constituye fiador solidario de todas las obligaciones de Verónica Cruz. El Escribano redacta el documento privado.</w:t>
      </w:r>
    </w:p>
    <w:p w:rsidR="00DF37B7" w:rsidRPr="00CD7BAD" w:rsidRDefault="00DF37B7" w:rsidP="00CD7BAD">
      <w:pPr>
        <w:spacing w:line="360" w:lineRule="auto"/>
        <w:jc w:val="both"/>
      </w:pPr>
    </w:p>
    <w:p w:rsidR="00DF37B7" w:rsidRPr="00CD7BAD" w:rsidRDefault="003D4033" w:rsidP="00CD7BAD">
      <w:pPr>
        <w:spacing w:line="360" w:lineRule="auto"/>
        <w:jc w:val="both"/>
      </w:pPr>
      <w:r w:rsidRPr="00CD7BAD">
        <w:t xml:space="preserve">12) Violeta </w:t>
      </w:r>
      <w:proofErr w:type="spellStart"/>
      <w:r w:rsidRPr="00CD7BAD">
        <w:t>Cánepa</w:t>
      </w:r>
      <w:proofErr w:type="spellEnd"/>
      <w:r w:rsidR="00DF37B7" w:rsidRPr="00CD7BAD">
        <w:t xml:space="preserve"> </w:t>
      </w:r>
      <w:r w:rsidR="00DF37B7" w:rsidRPr="00CD7BAD">
        <w:rPr>
          <w:u w:val="single"/>
        </w:rPr>
        <w:t>vende</w:t>
      </w:r>
      <w:r w:rsidRPr="00CD7BAD">
        <w:t xml:space="preserve"> a Leonardo Vigo</w:t>
      </w:r>
      <w:r w:rsidR="00DF37B7" w:rsidRPr="00CD7BAD">
        <w:t xml:space="preserve"> la </w:t>
      </w:r>
      <w:r w:rsidR="00DF37B7" w:rsidRPr="00CD7BAD">
        <w:rPr>
          <w:u w:val="single"/>
        </w:rPr>
        <w:t>nuda propiedad</w:t>
      </w:r>
      <w:r w:rsidR="00DF37B7" w:rsidRPr="00CD7BAD">
        <w:t xml:space="preserve"> sob</w:t>
      </w:r>
      <w:r w:rsidRPr="00CD7BAD">
        <w:t>re el inmueble Padrón 3.455</w:t>
      </w:r>
      <w:r w:rsidR="00DF37B7" w:rsidRPr="00CD7BAD">
        <w:t xml:space="preserve"> de Montevideo, por el precio de US$</w:t>
      </w:r>
      <w:r w:rsidRPr="00CD7BAD">
        <w:t xml:space="preserve"> 7</w:t>
      </w:r>
      <w:r w:rsidR="00DF37B7" w:rsidRPr="00CD7BAD">
        <w:t xml:space="preserve">0.000, y se reserva el usufructo por toda su </w:t>
      </w:r>
      <w:r w:rsidR="002C64EF">
        <w:t xml:space="preserve">vida. Valor Real: $ 1.300.000. Violeta </w:t>
      </w:r>
      <w:proofErr w:type="spellStart"/>
      <w:r w:rsidR="002C64EF">
        <w:t>Cánepa</w:t>
      </w:r>
      <w:proofErr w:type="spellEnd"/>
      <w:r w:rsidR="00DF37B7" w:rsidRPr="00CD7BAD">
        <w:t xml:space="preserve"> nació el 15 de marzo de 1950.</w:t>
      </w:r>
    </w:p>
    <w:p w:rsidR="00DF37B7" w:rsidRPr="00CD7BAD" w:rsidRDefault="00DF37B7" w:rsidP="00CD7BAD">
      <w:pPr>
        <w:spacing w:line="360" w:lineRule="auto"/>
        <w:jc w:val="both"/>
      </w:pPr>
    </w:p>
    <w:p w:rsidR="003D4033" w:rsidRPr="00CD7BAD" w:rsidRDefault="00DF37B7" w:rsidP="00CD7BAD">
      <w:pPr>
        <w:spacing w:line="360" w:lineRule="auto"/>
        <w:jc w:val="both"/>
      </w:pPr>
      <w:r w:rsidRPr="00CD7BAD">
        <w:t xml:space="preserve">13) </w:t>
      </w:r>
      <w:r w:rsidR="003D4033" w:rsidRPr="00CD7BAD">
        <w:t xml:space="preserve">Florencia De León, Daniel Ríos y Claudia </w:t>
      </w:r>
      <w:proofErr w:type="spellStart"/>
      <w:r w:rsidR="003D4033" w:rsidRPr="00CD7BAD">
        <w:t>Britos</w:t>
      </w:r>
      <w:proofErr w:type="spellEnd"/>
      <w:r w:rsidR="003D4033" w:rsidRPr="00CD7BAD">
        <w:t xml:space="preserve">  </w:t>
      </w:r>
      <w:r w:rsidR="003D4033" w:rsidRPr="00CD7BAD">
        <w:rPr>
          <w:u w:val="single"/>
        </w:rPr>
        <w:t>constituyen “EL ÁRBOL SOCIEDAD DE RESPONSABILIDAD LIMITADA”</w:t>
      </w:r>
      <w:r w:rsidR="003D4033" w:rsidRPr="00CD7BAD">
        <w:t xml:space="preserve"> en escritura pública, con un capital social de $ 600.000.-</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14) </w:t>
      </w:r>
      <w:r w:rsidR="003D4033" w:rsidRPr="00CD7BAD">
        <w:t xml:space="preserve">Simón y Santiago Di </w:t>
      </w:r>
      <w:proofErr w:type="spellStart"/>
      <w:r w:rsidR="003D4033" w:rsidRPr="00CD7BAD">
        <w:t>Matteo</w:t>
      </w:r>
      <w:proofErr w:type="spellEnd"/>
      <w:r w:rsidR="003D4033" w:rsidRPr="00CD7BAD">
        <w:t xml:space="preserve"> </w:t>
      </w:r>
      <w:r w:rsidR="003D4033" w:rsidRPr="00CD7BAD">
        <w:rPr>
          <w:u w:val="single"/>
        </w:rPr>
        <w:t xml:space="preserve">ceden </w:t>
      </w:r>
      <w:r w:rsidR="003D4033" w:rsidRPr="00CD7BAD">
        <w:t xml:space="preserve">a Tadeo Suárez las </w:t>
      </w:r>
      <w:r w:rsidR="003D4033" w:rsidRPr="00CD7BAD">
        <w:rPr>
          <w:u w:val="single"/>
        </w:rPr>
        <w:t>cuotas sociales</w:t>
      </w:r>
      <w:r w:rsidR="003D4033" w:rsidRPr="00CD7BAD">
        <w:t xml:space="preserve"> que les corresponden en la sociedad “Arroyo S.R.L." por un precio global de $ 135.000, en documento privado con firmas certificadas y protocolizado a los efectos de su inscripción en el Registro respectivo. El documento consta de 4 fojas, más 2 papeles notariales (uno correspondiente a la certificación notarial, y otro al acta de protocolización).</w:t>
      </w:r>
    </w:p>
    <w:p w:rsidR="00DF37B7" w:rsidRPr="00CD7BAD" w:rsidRDefault="00DF37B7" w:rsidP="00CD7BAD">
      <w:pPr>
        <w:spacing w:line="360" w:lineRule="auto"/>
        <w:jc w:val="both"/>
      </w:pPr>
    </w:p>
    <w:p w:rsidR="00FA48DB" w:rsidRPr="00CD7BAD" w:rsidRDefault="00DF37B7" w:rsidP="00FA48DB">
      <w:pPr>
        <w:spacing w:line="360" w:lineRule="auto"/>
        <w:jc w:val="both"/>
      </w:pPr>
      <w:r w:rsidRPr="00CD7BAD">
        <w:t xml:space="preserve">15) </w:t>
      </w:r>
      <w:r w:rsidR="00FA48DB" w:rsidRPr="00CD7BAD">
        <w:t xml:space="preserve">Juan Terra prometió vender a Lucía Pedraza el inmueble padrón 125.350 de Montevideo el 15 de setiembre de 2025, </w:t>
      </w:r>
      <w:r w:rsidR="00FA48DB" w:rsidRPr="00CD7BAD">
        <w:rPr>
          <w:u w:val="single"/>
        </w:rPr>
        <w:t xml:space="preserve">en documento privado, con </w:t>
      </w:r>
      <w:proofErr w:type="gramStart"/>
      <w:r w:rsidR="00FA48DB" w:rsidRPr="00CD7BAD">
        <w:rPr>
          <w:u w:val="single"/>
        </w:rPr>
        <w:t>firmas certificadas y protocolizado</w:t>
      </w:r>
      <w:proofErr w:type="gramEnd"/>
      <w:r w:rsidR="00FA48DB" w:rsidRPr="00CD7BAD">
        <w:t>, el que fue debidamente inscripto en el Registro correspondiente. Precio: US$ 120.</w:t>
      </w:r>
      <w:r w:rsidR="00507A64">
        <w:t>000.- Dólar estadounidense al 14/09/2025</w:t>
      </w:r>
      <w:r w:rsidR="00445835">
        <w:t xml:space="preserve">: </w:t>
      </w:r>
      <w:r w:rsidR="00507A64">
        <w:t xml:space="preserve"> $ 38,95</w:t>
      </w:r>
    </w:p>
    <w:p w:rsidR="00FA48DB" w:rsidRPr="00CD7BAD" w:rsidRDefault="00FA48DB" w:rsidP="00FA48DB">
      <w:pPr>
        <w:spacing w:line="360" w:lineRule="auto"/>
        <w:jc w:val="both"/>
      </w:pPr>
      <w:r w:rsidRPr="00CD7BAD">
        <w:t xml:space="preserve">HOY Juan Terra </w:t>
      </w:r>
      <w:r w:rsidRPr="00CD7BAD">
        <w:rPr>
          <w:u w:val="single"/>
        </w:rPr>
        <w:t>vende</w:t>
      </w:r>
      <w:r w:rsidRPr="00CD7BAD">
        <w:t xml:space="preserve"> a Lucía Pedraza, en cumplimiento de la promesa referida.- Valor Real vigente: $ 950.000.-</w:t>
      </w:r>
    </w:p>
    <w:p w:rsidR="00FA48DB" w:rsidRPr="00CD7BAD" w:rsidRDefault="00FA48DB" w:rsidP="00FA48DB">
      <w:pPr>
        <w:spacing w:line="360" w:lineRule="auto"/>
        <w:jc w:val="both"/>
      </w:pPr>
      <w:r w:rsidRPr="00CD7BAD">
        <w:t>Los 2 actos son autorizados por el mismo Escribano.-</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lastRenderedPageBreak/>
        <w:t xml:space="preserve">16) Se otorga </w:t>
      </w:r>
      <w:r w:rsidRPr="00CD7BAD">
        <w:rPr>
          <w:u w:val="single"/>
        </w:rPr>
        <w:t>Reglamento de Copropiedad</w:t>
      </w:r>
      <w:r w:rsidRPr="00CD7BAD">
        <w:t xml:space="preserve"> de un Edificio compuesto de 8 unidades; Valores Reales vigentes: Unidades </w:t>
      </w:r>
      <w:smartTag w:uri="urn:schemas-microsoft-com:office:smarttags" w:element="metricconverter">
        <w:smartTagPr>
          <w:attr w:name="ProductID" w:val="001 a"/>
        </w:smartTagPr>
        <w:r w:rsidRPr="00CD7BAD">
          <w:t>001 a</w:t>
        </w:r>
      </w:smartTag>
      <w:r w:rsidRPr="00CD7BAD">
        <w:t xml:space="preserve"> 004: $ 100</w:t>
      </w:r>
      <w:r w:rsidR="002C64EF">
        <w:t>0</w:t>
      </w:r>
      <w:r w:rsidRPr="00CD7BAD">
        <w:t xml:space="preserve">.000 cada una, Unidades </w:t>
      </w:r>
      <w:smartTag w:uri="urn:schemas-microsoft-com:office:smarttags" w:element="metricconverter">
        <w:smartTagPr>
          <w:attr w:name="ProductID" w:val="101 a"/>
        </w:smartTagPr>
        <w:r w:rsidRPr="00CD7BAD">
          <w:t>101 a</w:t>
        </w:r>
      </w:smartTag>
      <w:r w:rsidRPr="00CD7BAD">
        <w:t xml:space="preserve"> 104: $ 92</w:t>
      </w:r>
      <w:r w:rsidR="002C64EF">
        <w:t>0</w:t>
      </w:r>
      <w:r w:rsidRPr="00CD7BAD">
        <w:t>.000 cada una. En la formación de la escritura pública intervino además del autorizante otro Escribano, ambos compartieron el honorario devengado por partes iguales. Calcular el honorario del Escribano autorizante.-</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17) Se expide un </w:t>
      </w:r>
      <w:r w:rsidRPr="00CD7BAD">
        <w:rPr>
          <w:u w:val="single"/>
        </w:rPr>
        <w:t>certificado notarial</w:t>
      </w:r>
      <w:r w:rsidRPr="00CD7BAD">
        <w:t xml:space="preserve"> de propiedad para presentar ante la Contaduría General de la Nación, se cobra el mínimo.-</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18) Se expide </w:t>
      </w:r>
      <w:r w:rsidRPr="00CD7BAD">
        <w:rPr>
          <w:u w:val="single"/>
        </w:rPr>
        <w:t>testimonio por exhibición</w:t>
      </w:r>
      <w:r w:rsidRPr="00CD7BAD">
        <w:t xml:space="preserve"> que consta de 10 fojas.</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19) Se Cancela una hipoteca cuyo monto era de $ 100.000</w:t>
      </w:r>
    </w:p>
    <w:p w:rsidR="00DF37B7" w:rsidRPr="00CD7BAD" w:rsidRDefault="00DF37B7" w:rsidP="00CD7BAD">
      <w:pPr>
        <w:spacing w:line="360" w:lineRule="auto"/>
        <w:jc w:val="both"/>
      </w:pPr>
    </w:p>
    <w:p w:rsidR="00DF37B7" w:rsidRPr="00CD7BAD" w:rsidRDefault="00DF37B7" w:rsidP="00CD7BAD">
      <w:pPr>
        <w:spacing w:line="360" w:lineRule="auto"/>
        <w:jc w:val="both"/>
      </w:pPr>
      <w:r w:rsidRPr="00CD7BAD">
        <w:t xml:space="preserve">20)  Se otorga </w:t>
      </w:r>
      <w:r w:rsidRPr="00CD7BAD">
        <w:rPr>
          <w:u w:val="single"/>
        </w:rPr>
        <w:t>carta-poder</w:t>
      </w:r>
      <w:r w:rsidRPr="00CD7BAD">
        <w:t xml:space="preserve"> con firmas certificadas y protocolizado para enajenar un vehículo automotor.</w:t>
      </w:r>
    </w:p>
    <w:p w:rsidR="00DF37B7" w:rsidRPr="00CD7BAD" w:rsidRDefault="00DF37B7" w:rsidP="00CD7BAD">
      <w:pPr>
        <w:spacing w:line="360" w:lineRule="auto"/>
        <w:jc w:val="both"/>
      </w:pPr>
    </w:p>
    <w:p w:rsidR="00CD7BAD" w:rsidRPr="00CD7BAD" w:rsidRDefault="00DF37B7" w:rsidP="00CD7BAD">
      <w:pPr>
        <w:spacing w:line="360" w:lineRule="auto"/>
        <w:jc w:val="both"/>
      </w:pPr>
      <w:r w:rsidRPr="00CD7BAD">
        <w:t xml:space="preserve">21) </w:t>
      </w:r>
      <w:r w:rsidR="00CD7BAD" w:rsidRPr="00CD7BAD">
        <w:t xml:space="preserve">Pedro Fernández falleció en Montevideo el 14 de julio de 2025, siendo de estado civil casado con Laura Rocha, bajo las disposiciones de un testamento solemne abierto por el cual legó el inmueble padrón 5.742 de Colonia a su ahijado Andrés </w:t>
      </w:r>
      <w:proofErr w:type="spellStart"/>
      <w:r w:rsidR="00CD7BAD" w:rsidRPr="00CD7BAD">
        <w:t>Claramount</w:t>
      </w:r>
      <w:proofErr w:type="spellEnd"/>
      <w:r w:rsidR="00CD7BAD" w:rsidRPr="00CD7BAD">
        <w:t>. Le sobreviven además sus h</w:t>
      </w:r>
      <w:r w:rsidR="00C151F7">
        <w:t>ijos legítimos Mateo y Ramiro</w:t>
      </w:r>
      <w:r w:rsidR="00CD7BAD" w:rsidRPr="00CD7BAD">
        <w:t xml:space="preserve"> Fernández Rocha.</w:t>
      </w:r>
    </w:p>
    <w:p w:rsidR="00CD7BAD" w:rsidRPr="00CD7BAD" w:rsidRDefault="00CD7BAD" w:rsidP="00CD7BAD">
      <w:pPr>
        <w:spacing w:line="360" w:lineRule="auto"/>
        <w:jc w:val="both"/>
      </w:pPr>
      <w:r w:rsidRPr="00CD7BAD">
        <w:t xml:space="preserve">Dejó los siguientes bienes gananciales: </w:t>
      </w:r>
      <w:r w:rsidRPr="00CD7BAD">
        <w:rPr>
          <w:b/>
          <w:bCs/>
        </w:rPr>
        <w:t>a)</w:t>
      </w:r>
      <w:r w:rsidRPr="00CD7BAD">
        <w:t xml:space="preserve"> inmueble padró</w:t>
      </w:r>
      <w:r w:rsidR="00FA48DB">
        <w:t>n 12.000 de Montevideo VR 2024</w:t>
      </w:r>
      <w:r w:rsidRPr="00CD7BAD">
        <w:t xml:space="preserve"> </w:t>
      </w:r>
      <w:r w:rsidR="002213DB">
        <w:t xml:space="preserve">$ </w:t>
      </w:r>
      <w:r w:rsidR="002C64EF">
        <w:t>3</w:t>
      </w:r>
      <w:r w:rsidRPr="00CD7BAD">
        <w:t xml:space="preserve">.500.000. </w:t>
      </w:r>
      <w:r w:rsidRPr="00CD7BAD">
        <w:rPr>
          <w:b/>
          <w:bCs/>
        </w:rPr>
        <w:t>b)</w:t>
      </w:r>
      <w:r w:rsidRPr="00CD7BAD">
        <w:t xml:space="preserve"> automóvil padrón 9056788965 de Montevideo, marca Peug</w:t>
      </w:r>
      <w:r w:rsidR="002C64EF">
        <w:t>eot 208, estimado en $ 6</w:t>
      </w:r>
      <w:r w:rsidR="002213DB">
        <w:t>80.000</w:t>
      </w:r>
      <w:r w:rsidRPr="00CD7BAD">
        <w:t xml:space="preserve">. Y dejó el siguiente bien propio: </w:t>
      </w:r>
      <w:r w:rsidRPr="00CD7BAD">
        <w:rPr>
          <w:b/>
          <w:bCs/>
        </w:rPr>
        <w:t>a)</w:t>
      </w:r>
      <w:r w:rsidRPr="00CD7BAD">
        <w:t xml:space="preserve"> inmueble padrón 5.7</w:t>
      </w:r>
      <w:r w:rsidR="00FA48DB">
        <w:t>42 de Colonia</w:t>
      </w:r>
      <w:r w:rsidRPr="00CD7BAD">
        <w:t xml:space="preserve"> </w:t>
      </w:r>
      <w:r w:rsidR="00FA48DB">
        <w:t>VR 2024</w:t>
      </w:r>
      <w:r w:rsidRPr="00CD7BAD">
        <w:t xml:space="preserve"> </w:t>
      </w:r>
      <w:r w:rsidR="00C151F7">
        <w:t xml:space="preserve">$ </w:t>
      </w:r>
      <w:r w:rsidR="002C64EF">
        <w:t>1</w:t>
      </w:r>
      <w:r w:rsidRPr="00CD7BAD">
        <w:t>.500.000.</w:t>
      </w:r>
      <w:r w:rsidR="00FA48DB">
        <w:t xml:space="preserve"> </w:t>
      </w:r>
      <w:r w:rsidRPr="00CD7BAD">
        <w:t>Se expidió el certificado de resultancias de autos en febrero de 2026.</w:t>
      </w:r>
    </w:p>
    <w:p w:rsidR="00DF37B7" w:rsidRPr="00CD7BAD" w:rsidRDefault="00DF37B7" w:rsidP="00CD7BAD">
      <w:pPr>
        <w:spacing w:line="360" w:lineRule="auto"/>
        <w:ind w:left="360"/>
        <w:jc w:val="both"/>
        <w:rPr>
          <w:lang w:val="pt-BR"/>
        </w:rPr>
      </w:pPr>
    </w:p>
    <w:p w:rsidR="00DF37B7" w:rsidRPr="00CD7BAD" w:rsidRDefault="00DF37B7" w:rsidP="00CD7BAD">
      <w:pPr>
        <w:spacing w:line="360" w:lineRule="auto"/>
        <w:jc w:val="both"/>
      </w:pPr>
      <w:r w:rsidRPr="00CD7BAD">
        <w:t>23) Se descarta 1 inscripción de un certificado registral. El Escribano no es el que autoriza el contrato que la motiva.-</w:t>
      </w:r>
    </w:p>
    <w:p w:rsidR="00DF37B7" w:rsidRPr="00CD7BAD" w:rsidRDefault="00DF37B7" w:rsidP="00CD7BAD">
      <w:pPr>
        <w:spacing w:line="360" w:lineRule="auto"/>
        <w:jc w:val="both"/>
      </w:pPr>
    </w:p>
    <w:p w:rsidR="00DF37B7" w:rsidRPr="00CD7BAD" w:rsidRDefault="00DF37B7" w:rsidP="00CD7BAD">
      <w:pPr>
        <w:spacing w:line="360" w:lineRule="auto"/>
        <w:rPr>
          <w:u w:val="single"/>
        </w:rPr>
      </w:pPr>
    </w:p>
    <w:p w:rsidR="00DF37B7" w:rsidRPr="00CD7BAD" w:rsidRDefault="00DF37B7" w:rsidP="00CD7BAD">
      <w:pPr>
        <w:spacing w:line="360" w:lineRule="auto"/>
        <w:rPr>
          <w:lang w:val="es-UY"/>
        </w:rPr>
      </w:pPr>
    </w:p>
    <w:sectPr w:rsidR="00DF37B7" w:rsidRPr="00CD7BAD" w:rsidSect="001B22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7734C"/>
    <w:multiLevelType w:val="hybridMultilevel"/>
    <w:tmpl w:val="F43AEB06"/>
    <w:lvl w:ilvl="0" w:tplc="8DF20EC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9B90CEE"/>
    <w:multiLevelType w:val="hybridMultilevel"/>
    <w:tmpl w:val="98EE8886"/>
    <w:lvl w:ilvl="0" w:tplc="8188D3CA">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F37B7"/>
    <w:rsid w:val="001B2210"/>
    <w:rsid w:val="002213DB"/>
    <w:rsid w:val="00263D10"/>
    <w:rsid w:val="002C64EF"/>
    <w:rsid w:val="00335B11"/>
    <w:rsid w:val="003D4033"/>
    <w:rsid w:val="00445835"/>
    <w:rsid w:val="00453DBB"/>
    <w:rsid w:val="00507A64"/>
    <w:rsid w:val="00743A10"/>
    <w:rsid w:val="0087671D"/>
    <w:rsid w:val="00A93EFC"/>
    <w:rsid w:val="00C151F7"/>
    <w:rsid w:val="00CD7BAD"/>
    <w:rsid w:val="00DF37B7"/>
    <w:rsid w:val="00FA48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1052</Words>
  <Characters>5788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anacampana32@gmail.com</dc:creator>
  <cp:lastModifiedBy>anacampana32@gmail.com</cp:lastModifiedBy>
  <cp:revision>9</cp:revision>
  <dcterms:created xsi:type="dcterms:W3CDTF">2026-03-21T03:55:00Z</dcterms:created>
  <dcterms:modified xsi:type="dcterms:W3CDTF">2026-03-23T02:04:00Z</dcterms:modified>
</cp:coreProperties>
</file>