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4E67" w14:textId="16A0D0D1" w:rsidR="006A33EC" w:rsidRPr="00F449DC" w:rsidRDefault="00120088">
      <w:pPr>
        <w:rPr>
          <w:lang w:val="de-DE"/>
        </w:rPr>
      </w:pPr>
      <w:r w:rsidRPr="00F449DC">
        <w:rPr>
          <w:lang w:val="de-DE"/>
        </w:rPr>
        <w:t>SPANISCH vs DEUTSCH</w:t>
      </w:r>
    </w:p>
    <w:p w14:paraId="307D6429" w14:textId="78E96F3F" w:rsidR="00120088" w:rsidRPr="00F449DC" w:rsidRDefault="00120088">
      <w:pPr>
        <w:rPr>
          <w:rFonts w:cstheme="minorHAnsi"/>
          <w:lang w:val="de-DE"/>
        </w:rPr>
      </w:pPr>
      <w:r w:rsidRPr="00F449DC">
        <w:rPr>
          <w:lang w:val="de-DE"/>
        </w:rPr>
        <w:t>Opposition leía – leyó</w:t>
      </w:r>
      <w:r w:rsidRPr="00F449DC">
        <w:rPr>
          <w:lang w:val="de-DE"/>
        </w:rPr>
        <w:tab/>
      </w:r>
      <w:r w:rsidRPr="00F449DC">
        <w:rPr>
          <w:lang w:val="de-DE"/>
        </w:rPr>
        <w:tab/>
        <w:t xml:space="preserve">Dt: </w:t>
      </w:r>
      <w:r w:rsidRPr="00F449DC">
        <w:rPr>
          <w:rFonts w:cstheme="minorHAnsi"/>
          <w:lang w:val="de-DE"/>
        </w:rPr>
        <w:t>Ø</w:t>
      </w:r>
    </w:p>
    <w:p w14:paraId="5BCE73D5" w14:textId="01B4A777" w:rsidR="00120088" w:rsidRDefault="00120088">
      <w:pPr>
        <w:rPr>
          <w:rFonts w:cstheme="minorHAnsi"/>
          <w:lang w:val="de-DE"/>
        </w:rPr>
      </w:pPr>
      <w:r w:rsidRPr="00120088">
        <w:rPr>
          <w:rFonts w:cstheme="minorHAnsi"/>
          <w:lang w:val="de-DE"/>
        </w:rPr>
        <w:t>Differenzierung ser , estar</w:t>
      </w:r>
      <w:r w:rsidRPr="00120088">
        <w:rPr>
          <w:rFonts w:cstheme="minorHAnsi"/>
          <w:lang w:val="de-DE"/>
        </w:rPr>
        <w:tab/>
        <w:t xml:space="preserve">Dt: </w:t>
      </w:r>
      <w:r>
        <w:rPr>
          <w:rFonts w:cstheme="minorHAnsi"/>
          <w:lang w:val="de-DE"/>
        </w:rPr>
        <w:t>SEIN</w:t>
      </w:r>
      <w:r w:rsidRPr="00120088">
        <w:rPr>
          <w:rFonts w:cstheme="minorHAnsi"/>
          <w:lang w:val="de-DE"/>
        </w:rPr>
        <w:t xml:space="preserve"> (era/estaba muy enfermo, er war sehr</w:t>
      </w:r>
      <w:r>
        <w:rPr>
          <w:rFonts w:cstheme="minorHAnsi"/>
          <w:lang w:val="de-DE"/>
        </w:rPr>
        <w:t xml:space="preserve"> krank)</w:t>
      </w:r>
    </w:p>
    <w:p w14:paraId="33DBF9D2" w14:textId="61080165" w:rsidR="00120088" w:rsidRPr="00120088" w:rsidRDefault="00120088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Kopularsätze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  <w:t xml:space="preserve">Dt: </w:t>
      </w:r>
      <w:r w:rsidRPr="00120088">
        <w:rPr>
          <w:rFonts w:cstheme="minorHAnsi"/>
          <w:lang w:val="de-DE"/>
        </w:rPr>
        <w:t>Ø, wiedergeben m</w:t>
      </w:r>
      <w:r>
        <w:rPr>
          <w:rFonts w:cstheme="minorHAnsi"/>
          <w:lang w:val="de-DE"/>
        </w:rPr>
        <w:t>it SEIN</w:t>
      </w:r>
    </w:p>
    <w:p w14:paraId="20DE011E" w14:textId="08C3B997" w:rsidR="00120088" w:rsidRPr="00F449DC" w:rsidRDefault="00120088">
      <w:pPr>
        <w:rPr>
          <w:rFonts w:cstheme="minorHAnsi"/>
        </w:rPr>
      </w:pPr>
      <w:r w:rsidRPr="00F449DC">
        <w:rPr>
          <w:rFonts w:cstheme="minorHAnsi"/>
        </w:rPr>
        <w:t>=</w:t>
      </w:r>
    </w:p>
    <w:p w14:paraId="1CE4DC59" w14:textId="2AABE62F" w:rsidR="00120088" w:rsidRDefault="00120088">
      <w:pPr>
        <w:rPr>
          <w:rFonts w:cstheme="minorHAnsi"/>
        </w:rPr>
      </w:pPr>
      <w:r>
        <w:rPr>
          <w:rFonts w:cstheme="minorHAnsi"/>
        </w:rPr>
        <w:t xml:space="preserve">resultar, quedar, seguir, continuar, ir, andar, venir + </w:t>
      </w:r>
      <w:proofErr w:type="spellStart"/>
      <w:r>
        <w:rPr>
          <w:rFonts w:cstheme="minorHAnsi"/>
        </w:rPr>
        <w:t>Adjektiv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Partizip</w:t>
      </w:r>
      <w:proofErr w:type="spellEnd"/>
    </w:p>
    <w:p w14:paraId="76349FFC" w14:textId="0322AA76" w:rsidR="00120088" w:rsidRPr="00F449DC" w:rsidRDefault="00120088">
      <w:pPr>
        <w:rPr>
          <w:rFonts w:cstheme="minorHAnsi"/>
          <w:lang w:val="de-DE"/>
        </w:rPr>
      </w:pPr>
      <w:r w:rsidRPr="00F449DC">
        <w:rPr>
          <w:rFonts w:cstheme="minorHAnsi"/>
          <w:lang w:val="de-DE"/>
        </w:rPr>
        <w:t xml:space="preserve">Me resulta imposible, es </w:t>
      </w:r>
      <w:r w:rsidRPr="00F449DC">
        <w:rPr>
          <w:rFonts w:cstheme="minorHAnsi"/>
          <w:b/>
          <w:bCs/>
          <w:lang w:val="de-DE"/>
        </w:rPr>
        <w:t>ist</w:t>
      </w:r>
      <w:r w:rsidRPr="00F449DC">
        <w:rPr>
          <w:rFonts w:cstheme="minorHAnsi"/>
          <w:lang w:val="de-DE"/>
        </w:rPr>
        <w:t xml:space="preserve"> mir unmöglich. </w:t>
      </w:r>
    </w:p>
    <w:p w14:paraId="5C6BCA01" w14:textId="536E3001" w:rsidR="00120088" w:rsidRPr="00F449DC" w:rsidRDefault="00120088">
      <w:pPr>
        <w:rPr>
          <w:rFonts w:cstheme="minorHAnsi"/>
          <w:lang w:val="de-DE"/>
        </w:rPr>
      </w:pPr>
      <w:r w:rsidRPr="00F449DC">
        <w:rPr>
          <w:rFonts w:cstheme="minorHAnsi"/>
          <w:lang w:val="de-DE"/>
        </w:rPr>
        <w:t xml:space="preserve">Max quedaría sorprendido, Max </w:t>
      </w:r>
      <w:r w:rsidRPr="00F449DC">
        <w:rPr>
          <w:rFonts w:cstheme="minorHAnsi"/>
          <w:b/>
          <w:bCs/>
          <w:lang w:val="de-DE"/>
        </w:rPr>
        <w:t>wäre</w:t>
      </w:r>
      <w:r w:rsidRPr="00F449DC">
        <w:rPr>
          <w:rFonts w:cstheme="minorHAnsi"/>
          <w:lang w:val="de-DE"/>
        </w:rPr>
        <w:t xml:space="preserve"> überrascht</w:t>
      </w:r>
    </w:p>
    <w:p w14:paraId="0BA99F90" w14:textId="18617771" w:rsidR="00120088" w:rsidRDefault="00120088">
      <w:pPr>
        <w:rPr>
          <w:rFonts w:cstheme="minorHAnsi"/>
          <w:lang w:val="de-DE"/>
        </w:rPr>
      </w:pPr>
      <w:r w:rsidRPr="00120088">
        <w:rPr>
          <w:rFonts w:cstheme="minorHAnsi"/>
          <w:lang w:val="de-DE"/>
        </w:rPr>
        <w:t>Ella sigue enferma, sie</w:t>
      </w:r>
      <w:r w:rsidRPr="00120088">
        <w:rPr>
          <w:rFonts w:cstheme="minorHAnsi"/>
          <w:b/>
          <w:bCs/>
          <w:lang w:val="de-DE"/>
        </w:rPr>
        <w:t xml:space="preserve"> ist</w:t>
      </w:r>
      <w:r w:rsidRPr="00120088">
        <w:rPr>
          <w:rFonts w:cstheme="minorHAnsi"/>
          <w:lang w:val="de-DE"/>
        </w:rPr>
        <w:t xml:space="preserve"> </w:t>
      </w:r>
      <w:r w:rsidRPr="00120088">
        <w:rPr>
          <w:rFonts w:cstheme="minorHAnsi"/>
          <w:u w:val="single"/>
          <w:lang w:val="de-DE"/>
        </w:rPr>
        <w:t>immer noch</w:t>
      </w:r>
      <w:r>
        <w:rPr>
          <w:rFonts w:cstheme="minorHAnsi"/>
          <w:lang w:val="de-DE"/>
        </w:rPr>
        <w:t xml:space="preserve"> krank. </w:t>
      </w:r>
      <w:r w:rsidRPr="00120088">
        <w:rPr>
          <w:rFonts w:cstheme="minorHAnsi"/>
          <w:u w:val="single"/>
          <w:lang w:val="de-DE"/>
        </w:rPr>
        <w:t>ADVERBIALE BESTIMMUNG</w:t>
      </w:r>
      <w:r>
        <w:rPr>
          <w:rFonts w:cstheme="minorHAnsi"/>
          <w:lang w:val="de-DE"/>
        </w:rPr>
        <w:t>!</w:t>
      </w:r>
    </w:p>
    <w:p w14:paraId="3F6BDD88" w14:textId="450984A8" w:rsidR="00120088" w:rsidRDefault="00120088">
      <w:pPr>
        <w:rPr>
          <w:rFonts w:cstheme="minorHAnsi"/>
          <w:lang w:val="de-DE"/>
        </w:rPr>
      </w:pPr>
      <w:r w:rsidRPr="00120088">
        <w:rPr>
          <w:rFonts w:cstheme="minorHAnsi"/>
          <w:lang w:val="de-DE"/>
        </w:rPr>
        <w:t xml:space="preserve">Nosotros seguimos trabajando, wir arbeiten </w:t>
      </w:r>
      <w:r w:rsidRPr="00120088">
        <w:rPr>
          <w:rFonts w:cstheme="minorHAnsi"/>
          <w:u w:val="single"/>
          <w:lang w:val="de-DE"/>
        </w:rPr>
        <w:t>weiter</w:t>
      </w:r>
      <w:r>
        <w:rPr>
          <w:rFonts w:cstheme="minorHAnsi"/>
          <w:lang w:val="de-DE"/>
        </w:rPr>
        <w:t xml:space="preserve"> / </w:t>
      </w:r>
      <w:r w:rsidRPr="00120088">
        <w:rPr>
          <w:rFonts w:cstheme="minorHAnsi"/>
          <w:lang w:val="de-DE"/>
        </w:rPr>
        <w:t>wir fahren fort</w:t>
      </w:r>
      <w:r>
        <w:rPr>
          <w:rFonts w:cstheme="minorHAnsi"/>
          <w:lang w:val="de-DE"/>
        </w:rPr>
        <w:t>, zu arbeiten  (ZU+Infinitiv)</w:t>
      </w:r>
    </w:p>
    <w:p w14:paraId="538D08A9" w14:textId="77777777" w:rsidR="00120088" w:rsidRDefault="00120088">
      <w:pPr>
        <w:rPr>
          <w:rFonts w:cstheme="minorHAnsi"/>
          <w:lang w:val="de-DE"/>
        </w:rPr>
      </w:pPr>
    </w:p>
    <w:p w14:paraId="548D21BA" w14:textId="447B0530" w:rsidR="00120088" w:rsidRPr="00120088" w:rsidRDefault="00120088">
      <w:pPr>
        <w:rPr>
          <w:rFonts w:cstheme="minorHAnsi"/>
          <w:u w:val="single"/>
          <w:lang w:val="de-DE"/>
        </w:rPr>
      </w:pPr>
      <w:r w:rsidRPr="00120088">
        <w:rPr>
          <w:rFonts w:cstheme="minorHAnsi"/>
          <w:u w:val="single"/>
          <w:lang w:val="de-DE"/>
        </w:rPr>
        <w:t>SPANISCH gerundio, DEUTSCH 3 ENTSPRECHUNGSWEISEN</w:t>
      </w:r>
    </w:p>
    <w:p w14:paraId="3DE60A61" w14:textId="782D58BE" w:rsidR="00120088" w:rsidRDefault="00120088" w:rsidP="00120088">
      <w:pPr>
        <w:pStyle w:val="Prrafodelista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Konjunktonen: indem, wie, während, wenn, da</w:t>
      </w:r>
    </w:p>
    <w:p w14:paraId="1AC63CD3" w14:textId="43D2C2E6" w:rsidR="00120088" w:rsidRDefault="00120088" w:rsidP="00120088">
      <w:pPr>
        <w:pStyle w:val="Prrafodelista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durch(s)</w:t>
      </w:r>
      <w:r w:rsidR="00393E4A">
        <w:rPr>
          <w:rFonts w:cstheme="minorHAnsi"/>
          <w:lang w:val="de-DE"/>
        </w:rPr>
        <w:t>, beim + substantivierter Infinitif</w:t>
      </w:r>
    </w:p>
    <w:p w14:paraId="1B093C37" w14:textId="685934AC" w:rsidR="00393E4A" w:rsidRDefault="00393E4A" w:rsidP="00393E4A">
      <w:pPr>
        <w:pStyle w:val="Prrafodelista"/>
        <w:rPr>
          <w:rFonts w:cstheme="minorHAnsi"/>
          <w:lang w:val="de-DE"/>
        </w:rPr>
      </w:pPr>
      <w:r>
        <w:rPr>
          <w:rFonts w:cstheme="minorHAnsi"/>
          <w:lang w:val="de-DE"/>
        </w:rPr>
        <w:t>durch: meint den kausalen Umstand, beim meint den begleitenden Umstand</w:t>
      </w:r>
    </w:p>
    <w:p w14:paraId="7198AA21" w14:textId="007C5438" w:rsidR="00120088" w:rsidRDefault="00393E4A" w:rsidP="00393E4A">
      <w:pPr>
        <w:pStyle w:val="Prrafodelista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Partizip I.  Aktives Partizip, passiviert mit ZU</w:t>
      </w:r>
    </w:p>
    <w:p w14:paraId="6B2975BA" w14:textId="3A047963" w:rsidR="00393E4A" w:rsidRDefault="00393E4A" w:rsidP="00393E4A">
      <w:pPr>
        <w:rPr>
          <w:rFonts w:cstheme="minorHAnsi"/>
          <w:b/>
          <w:bCs/>
          <w:lang w:val="de-DE"/>
        </w:rPr>
      </w:pPr>
      <w:r w:rsidRPr="00393E4A">
        <w:rPr>
          <w:rFonts w:cstheme="minorHAnsi"/>
          <w:b/>
          <w:bCs/>
        </w:rPr>
        <w:t>Se gana la vida limpiando z</w:t>
      </w:r>
      <w:r>
        <w:rPr>
          <w:rFonts w:cstheme="minorHAnsi"/>
          <w:b/>
          <w:bCs/>
        </w:rPr>
        <w:t xml:space="preserve">apatos. </w:t>
      </w:r>
      <w:r w:rsidRPr="00393E4A">
        <w:rPr>
          <w:rFonts w:cstheme="minorHAnsi"/>
          <w:b/>
          <w:bCs/>
          <w:lang w:val="de-DE"/>
        </w:rPr>
        <w:t>Er verdient sein Geld, indem e</w:t>
      </w:r>
      <w:r>
        <w:rPr>
          <w:rFonts w:cstheme="minorHAnsi"/>
          <w:b/>
          <w:bCs/>
          <w:lang w:val="de-DE"/>
        </w:rPr>
        <w:t>r Schuhe putzt.</w:t>
      </w:r>
    </w:p>
    <w:p w14:paraId="320964A3" w14:textId="0B32ACAE" w:rsidR="00393E4A" w:rsidRDefault="00393E4A" w:rsidP="00393E4A">
      <w:pPr>
        <w:rPr>
          <w:rFonts w:cstheme="minorHAnsi"/>
          <w:b/>
          <w:bCs/>
          <w:lang w:val="de-DE"/>
        </w:rPr>
      </w:pPr>
      <w:r w:rsidRPr="00393E4A">
        <w:rPr>
          <w:rFonts w:cstheme="minorHAnsi"/>
          <w:b/>
          <w:bCs/>
        </w:rPr>
        <w:t>Comiendo bien se pondrá mejor.</w:t>
      </w:r>
      <w:r>
        <w:rPr>
          <w:rFonts w:cstheme="minorHAnsi"/>
          <w:b/>
          <w:bCs/>
        </w:rPr>
        <w:t xml:space="preserve"> </w:t>
      </w:r>
      <w:r w:rsidRPr="00393E4A">
        <w:rPr>
          <w:rFonts w:cstheme="minorHAnsi"/>
          <w:b/>
          <w:bCs/>
          <w:lang w:val="de-DE"/>
        </w:rPr>
        <w:t>Wenn er gut isst, wird e</w:t>
      </w:r>
      <w:r>
        <w:rPr>
          <w:rFonts w:cstheme="minorHAnsi"/>
          <w:b/>
          <w:bCs/>
          <w:lang w:val="de-DE"/>
        </w:rPr>
        <w:t xml:space="preserve">s ihm bald besser gehen. </w:t>
      </w:r>
    </w:p>
    <w:p w14:paraId="438B32E9" w14:textId="7F4D2C79" w:rsidR="00393E4A" w:rsidRDefault="00393E4A" w:rsidP="00393E4A">
      <w:pPr>
        <w:rPr>
          <w:rFonts w:cstheme="minorHAnsi"/>
          <w:b/>
          <w:bCs/>
          <w:lang w:val="de-DE"/>
        </w:rPr>
      </w:pPr>
      <w:r w:rsidRPr="00393E4A">
        <w:rPr>
          <w:rFonts w:cstheme="minorHAnsi"/>
          <w:b/>
          <w:bCs/>
        </w:rPr>
        <w:t>Se mató limpiando su pistola.</w:t>
      </w:r>
      <w:r>
        <w:rPr>
          <w:rFonts w:cstheme="minorHAnsi"/>
          <w:b/>
          <w:bCs/>
        </w:rPr>
        <w:t xml:space="preserve"> </w:t>
      </w:r>
      <w:r w:rsidRPr="00393E4A">
        <w:rPr>
          <w:rFonts w:cstheme="minorHAnsi"/>
          <w:b/>
          <w:bCs/>
          <w:lang w:val="de-DE"/>
        </w:rPr>
        <w:t>Beim Reinigen seiner Pistole tötete e</w:t>
      </w:r>
      <w:r>
        <w:rPr>
          <w:rFonts w:cstheme="minorHAnsi"/>
          <w:b/>
          <w:bCs/>
          <w:lang w:val="de-DE"/>
        </w:rPr>
        <w:t xml:space="preserve">r sich selbst. </w:t>
      </w:r>
    </w:p>
    <w:p w14:paraId="5493474D" w14:textId="3F02616E" w:rsidR="00393E4A" w:rsidRDefault="00393E4A" w:rsidP="00393E4A">
      <w:pPr>
        <w:rPr>
          <w:rFonts w:cstheme="minorHAnsi"/>
          <w:b/>
          <w:bCs/>
          <w:lang w:val="de-DE"/>
        </w:rPr>
      </w:pPr>
      <w:r w:rsidRPr="00393E4A">
        <w:rPr>
          <w:rFonts w:cstheme="minorHAnsi"/>
          <w:b/>
          <w:bCs/>
        </w:rPr>
        <w:t>Nadie se hizo famoso contando h</w:t>
      </w:r>
      <w:r>
        <w:rPr>
          <w:rFonts w:cstheme="minorHAnsi"/>
          <w:b/>
          <w:bCs/>
        </w:rPr>
        <w:t xml:space="preserve">ormigas. </w:t>
      </w:r>
      <w:r w:rsidRPr="00393E4A">
        <w:rPr>
          <w:rFonts w:cstheme="minorHAnsi"/>
          <w:b/>
          <w:bCs/>
          <w:lang w:val="de-DE"/>
        </w:rPr>
        <w:t>Durchs Ameisenzählen ist noch niemand b</w:t>
      </w:r>
      <w:r>
        <w:rPr>
          <w:rFonts w:cstheme="minorHAnsi"/>
          <w:b/>
          <w:bCs/>
          <w:lang w:val="de-DE"/>
        </w:rPr>
        <w:t xml:space="preserve">erühmt geworden. </w:t>
      </w:r>
    </w:p>
    <w:p w14:paraId="65CA9839" w14:textId="168A6115" w:rsidR="00393E4A" w:rsidRDefault="00393E4A" w:rsidP="00393E4A">
      <w:pPr>
        <w:rPr>
          <w:rFonts w:cstheme="minorHAnsi"/>
          <w:b/>
          <w:bCs/>
          <w:lang w:val="de-DE"/>
        </w:rPr>
      </w:pPr>
      <w:r w:rsidRPr="00393E4A">
        <w:rPr>
          <w:rFonts w:cstheme="minorHAnsi"/>
          <w:b/>
          <w:bCs/>
          <w:lang w:val="de-DE"/>
        </w:rPr>
        <w:t xml:space="preserve">El tren llega silbando. Pfeifend kommt der </w:t>
      </w:r>
      <w:r>
        <w:rPr>
          <w:rFonts w:cstheme="minorHAnsi"/>
          <w:b/>
          <w:bCs/>
          <w:lang w:val="de-DE"/>
        </w:rPr>
        <w:t>Zug</w:t>
      </w:r>
      <w:r w:rsidRPr="00393E4A">
        <w:rPr>
          <w:rFonts w:cstheme="minorHAnsi"/>
          <w:b/>
          <w:bCs/>
          <w:lang w:val="de-DE"/>
        </w:rPr>
        <w:t xml:space="preserve"> an.</w:t>
      </w:r>
      <w:r>
        <w:rPr>
          <w:rFonts w:cstheme="minorHAnsi"/>
          <w:b/>
          <w:bCs/>
          <w:lang w:val="de-DE"/>
        </w:rPr>
        <w:t xml:space="preserve"> </w:t>
      </w:r>
    </w:p>
    <w:p w14:paraId="68705E75" w14:textId="176CA342" w:rsidR="00393E4A" w:rsidRDefault="00393E4A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Das </w:t>
      </w:r>
      <w:r w:rsidRPr="001A43F4">
        <w:rPr>
          <w:rFonts w:cstheme="minorHAnsi"/>
          <w:u w:val="single"/>
          <w:lang w:val="de-DE"/>
        </w:rPr>
        <w:t>Partizip I</w:t>
      </w:r>
      <w:r>
        <w:rPr>
          <w:rFonts w:cstheme="minorHAnsi"/>
          <w:lang w:val="de-DE"/>
        </w:rPr>
        <w:t xml:space="preserve"> ist veränderlich, kann gesteigert werden wie jedes Adjektiv und auch wie jedes Adjektiv gebraucht werden. Das gerundio nicht. </w:t>
      </w:r>
      <w:r w:rsidR="001A43F4">
        <w:rPr>
          <w:rFonts w:cstheme="minorHAnsi"/>
          <w:lang w:val="de-DE"/>
        </w:rPr>
        <w:t>Das gerundio ist eine appositive Umstandsangabe von verbalem Charakter, also einer anderen Vorgangsangabe hinzugesetzt.</w:t>
      </w:r>
    </w:p>
    <w:p w14:paraId="027708C8" w14:textId="399F7F84" w:rsidR="001A43F4" w:rsidRDefault="001A43F4" w:rsidP="00393E4A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Ein spielendes Kind, eine ausgelesene Zeitschrift, der unübertroffene Meister</w:t>
      </w:r>
    </w:p>
    <w:p w14:paraId="26B837AC" w14:textId="6DB6AA32" w:rsidR="001A43F4" w:rsidRDefault="001A43F4" w:rsidP="00393E4A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Eine noch zu erledigende Aufgabe, eine schwer zu vergessene Straftat (</w:t>
      </w:r>
      <w:r>
        <w:rPr>
          <w:rFonts w:cstheme="minorHAnsi"/>
          <w:lang w:val="de-DE"/>
        </w:rPr>
        <w:t>passiviert</w:t>
      </w:r>
      <w:r>
        <w:rPr>
          <w:rFonts w:cstheme="minorHAnsi"/>
          <w:b/>
          <w:bCs/>
          <w:lang w:val="de-DE"/>
        </w:rPr>
        <w:t>)</w:t>
      </w:r>
    </w:p>
    <w:p w14:paraId="4E993113" w14:textId="63E3CFAF" w:rsidR="001A43F4" w:rsidRDefault="001A43F4" w:rsidP="00393E4A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Eine treffende Anmerkung, eine treffendere Anmerkung, die treffendste Anmerkung</w:t>
      </w:r>
    </w:p>
    <w:p w14:paraId="774B2BB0" w14:textId="58307C07" w:rsidR="001A43F4" w:rsidRDefault="001A43F4" w:rsidP="00393E4A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Enthüllende Neuigkeiten, eine fleischfressende Pflanze (</w:t>
      </w:r>
      <w:r>
        <w:rPr>
          <w:rFonts w:cstheme="minorHAnsi"/>
          <w:lang w:val="de-DE"/>
        </w:rPr>
        <w:t>Adjektiv</w:t>
      </w:r>
      <w:r>
        <w:rPr>
          <w:rFonts w:cstheme="minorHAnsi"/>
          <w:b/>
          <w:bCs/>
          <w:lang w:val="de-DE"/>
        </w:rPr>
        <w:t>)</w:t>
      </w:r>
    </w:p>
    <w:p w14:paraId="10EB9D1B" w14:textId="3C3FB92E" w:rsidR="001A43F4" w:rsidRDefault="001A43F4" w:rsidP="00393E4A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Liebend gern, verschwinden gering, rührend bemüht (</w:t>
      </w:r>
      <w:r>
        <w:rPr>
          <w:rFonts w:cstheme="minorHAnsi"/>
          <w:lang w:val="de-DE"/>
        </w:rPr>
        <w:t>Adverbien</w:t>
      </w:r>
      <w:r>
        <w:rPr>
          <w:rFonts w:cstheme="minorHAnsi"/>
          <w:b/>
          <w:bCs/>
          <w:lang w:val="de-DE"/>
        </w:rPr>
        <w:t>)</w:t>
      </w:r>
    </w:p>
    <w:p w14:paraId="3F13E5EC" w14:textId="7C41F9B4" w:rsidR="001A43F4" w:rsidRPr="001A43F4" w:rsidRDefault="001A43F4" w:rsidP="00393E4A">
      <w:pPr>
        <w:rPr>
          <w:rFonts w:cstheme="minorHAnsi"/>
          <w:u w:val="single"/>
          <w:lang w:val="de-DE"/>
        </w:rPr>
      </w:pPr>
      <w:r w:rsidRPr="001A43F4">
        <w:rPr>
          <w:rFonts w:cstheme="minorHAnsi"/>
          <w:u w:val="single"/>
          <w:lang w:val="de-DE"/>
        </w:rPr>
        <w:t>SP nicht gleich DT:</w:t>
      </w:r>
    </w:p>
    <w:p w14:paraId="74126572" w14:textId="710409AA" w:rsidR="001A43F4" w:rsidRDefault="00DF0B5F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Ich suche eine englischsprachige Sekretärin </w:t>
      </w:r>
      <w:r w:rsidRPr="00DF0B5F">
        <w:rPr>
          <w:rFonts w:cstheme="minorHAnsi"/>
          <w:b/>
          <w:bCs/>
          <w:lang w:val="de-DE"/>
        </w:rPr>
        <w:t>NO es</w:t>
      </w:r>
      <w:r>
        <w:rPr>
          <w:rFonts w:cstheme="minorHAnsi"/>
          <w:lang w:val="de-DE"/>
        </w:rPr>
        <w:t>: Busco una secretaria hablando inglés.</w:t>
      </w:r>
    </w:p>
    <w:p w14:paraId="1A090B1A" w14:textId="44C01C68" w:rsidR="00DF0B5F" w:rsidRDefault="00DF0B5F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Ein das Wahlsystem reformierendes Gesetz </w:t>
      </w:r>
      <w:r w:rsidRPr="00DF0B5F">
        <w:rPr>
          <w:rFonts w:cstheme="minorHAnsi"/>
          <w:b/>
          <w:bCs/>
          <w:lang w:val="de-DE"/>
        </w:rPr>
        <w:t>NO es</w:t>
      </w:r>
      <w:r>
        <w:rPr>
          <w:rFonts w:cstheme="minorHAnsi"/>
          <w:lang w:val="de-DE"/>
        </w:rPr>
        <w:t>: Una ley reformando el sistema electoral.</w:t>
      </w:r>
    </w:p>
    <w:p w14:paraId="61C2656E" w14:textId="73F0452B" w:rsidR="00DF0B5F" w:rsidRPr="00DF0B5F" w:rsidRDefault="00DF0B5F" w:rsidP="00393E4A">
      <w:pPr>
        <w:rPr>
          <w:rFonts w:cstheme="minorHAnsi"/>
          <w:u w:val="single"/>
          <w:lang w:val="de-DE"/>
        </w:rPr>
      </w:pPr>
      <w:r w:rsidRPr="00DF0B5F">
        <w:rPr>
          <w:rFonts w:cstheme="minorHAnsi"/>
          <w:u w:val="single"/>
          <w:lang w:val="de-DE"/>
        </w:rPr>
        <w:lastRenderedPageBreak/>
        <w:t>SP gerundio = DT Partizip I:</w:t>
      </w:r>
    </w:p>
    <w:p w14:paraId="37E1DE43" w14:textId="0C33D1B2" w:rsidR="00DF0B5F" w:rsidRDefault="00DF0B5F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Bei Umstandsangaben</w:t>
      </w:r>
    </w:p>
    <w:p w14:paraId="17DB15E3" w14:textId="319DBB7E" w:rsidR="00DF0B5F" w:rsidRPr="00F449DC" w:rsidRDefault="00DF0B5F" w:rsidP="00393E4A">
      <w:pPr>
        <w:rPr>
          <w:rFonts w:cstheme="minorHAnsi"/>
          <w:b/>
          <w:bCs/>
        </w:rPr>
      </w:pPr>
      <w:r w:rsidRPr="00F449DC">
        <w:rPr>
          <w:rFonts w:cstheme="minorHAnsi"/>
          <w:b/>
          <w:bCs/>
        </w:rPr>
        <w:t xml:space="preserve">Me miraba sacudiendo la cabeza, </w:t>
      </w:r>
      <w:proofErr w:type="spellStart"/>
      <w:r w:rsidRPr="00F449DC">
        <w:rPr>
          <w:rFonts w:cstheme="minorHAnsi"/>
          <w:b/>
          <w:bCs/>
        </w:rPr>
        <w:t>Kopfschüttelnd</w:t>
      </w:r>
      <w:proofErr w:type="spellEnd"/>
      <w:r w:rsidRPr="00F449DC">
        <w:rPr>
          <w:rFonts w:cstheme="minorHAnsi"/>
          <w:b/>
          <w:bCs/>
        </w:rPr>
        <w:t xml:space="preserve"> sah </w:t>
      </w:r>
      <w:proofErr w:type="spellStart"/>
      <w:r w:rsidRPr="00F449DC">
        <w:rPr>
          <w:rFonts w:cstheme="minorHAnsi"/>
          <w:b/>
          <w:bCs/>
        </w:rPr>
        <w:t>er</w:t>
      </w:r>
      <w:proofErr w:type="spellEnd"/>
      <w:r w:rsidRPr="00F449DC">
        <w:rPr>
          <w:rFonts w:cstheme="minorHAnsi"/>
          <w:b/>
          <w:bCs/>
        </w:rPr>
        <w:t xml:space="preserve"> mir </w:t>
      </w:r>
      <w:proofErr w:type="spellStart"/>
      <w:r w:rsidRPr="00F449DC">
        <w:rPr>
          <w:rFonts w:cstheme="minorHAnsi"/>
          <w:b/>
          <w:bCs/>
        </w:rPr>
        <w:t>zu</w:t>
      </w:r>
      <w:proofErr w:type="spellEnd"/>
      <w:r w:rsidRPr="00F449DC">
        <w:rPr>
          <w:rFonts w:cstheme="minorHAnsi"/>
          <w:b/>
          <w:bCs/>
        </w:rPr>
        <w:t>.</w:t>
      </w:r>
    </w:p>
    <w:p w14:paraId="48A77058" w14:textId="3095CD17" w:rsidR="00DF0B5F" w:rsidRDefault="00DF0B5F" w:rsidP="00393E4A">
      <w:pPr>
        <w:rPr>
          <w:rFonts w:cstheme="minorHAnsi"/>
          <w:b/>
          <w:bCs/>
          <w:lang w:val="de-DE"/>
        </w:rPr>
      </w:pPr>
      <w:r w:rsidRPr="00DF0B5F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un sabiendo que las palabras no sirven para nada, observé… </w:t>
      </w:r>
      <w:r w:rsidRPr="00DF0B5F">
        <w:rPr>
          <w:rFonts w:cstheme="minorHAnsi"/>
          <w:b/>
          <w:bCs/>
          <w:lang w:val="de-DE"/>
        </w:rPr>
        <w:t>Obwohl wissend, dass man m</w:t>
      </w:r>
      <w:r>
        <w:rPr>
          <w:rFonts w:cstheme="minorHAnsi"/>
          <w:b/>
          <w:bCs/>
          <w:lang w:val="de-DE"/>
        </w:rPr>
        <w:t>it Worten nichts auszurichten vermag, warf ich ein...</w:t>
      </w:r>
    </w:p>
    <w:p w14:paraId="0973210B" w14:textId="2744CD45" w:rsidR="00DF0B5F" w:rsidRDefault="00DF0B5F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Bei Verben der Wahrnehmung, Bezug auf das Objekt</w:t>
      </w:r>
    </w:p>
    <w:p w14:paraId="25F6CEE9" w14:textId="58CFECC8" w:rsidR="00DF0B5F" w:rsidRPr="00F449DC" w:rsidRDefault="00DF0B5F" w:rsidP="00393E4A">
      <w:pPr>
        <w:rPr>
          <w:rFonts w:cstheme="minorHAnsi"/>
          <w:b/>
          <w:bCs/>
          <w:lang w:val="de-DE"/>
        </w:rPr>
      </w:pPr>
      <w:r w:rsidRPr="00F449DC">
        <w:rPr>
          <w:rFonts w:cstheme="minorHAnsi"/>
          <w:b/>
          <w:bCs/>
          <w:lang w:val="de-DE"/>
        </w:rPr>
        <w:t xml:space="preserve">Lo encontré fumando. Ich fand ihn rauchend. </w:t>
      </w:r>
    </w:p>
    <w:p w14:paraId="25C68AC4" w14:textId="48043A25" w:rsidR="00DF0B5F" w:rsidRDefault="00DF0B5F" w:rsidP="00393E4A">
      <w:pPr>
        <w:rPr>
          <w:rFonts w:cstheme="minorHAnsi"/>
          <w:b/>
          <w:bCs/>
          <w:lang w:val="de-DE"/>
        </w:rPr>
      </w:pPr>
      <w:r w:rsidRPr="00DF0B5F">
        <w:rPr>
          <w:rFonts w:cstheme="minorHAnsi"/>
          <w:b/>
          <w:bCs/>
        </w:rPr>
        <w:t>Lo escuchó tocando el piano en</w:t>
      </w:r>
      <w:r>
        <w:rPr>
          <w:rFonts w:cstheme="minorHAnsi"/>
          <w:b/>
          <w:bCs/>
        </w:rPr>
        <w:t xml:space="preserve"> el salón. </w:t>
      </w:r>
      <w:r w:rsidRPr="00DF0B5F">
        <w:rPr>
          <w:rFonts w:cstheme="minorHAnsi"/>
          <w:b/>
          <w:bCs/>
          <w:lang w:val="de-DE"/>
        </w:rPr>
        <w:t>Sie hörte ihn klavierspielend im Salon.</w:t>
      </w:r>
    </w:p>
    <w:p w14:paraId="760047A0" w14:textId="77777777" w:rsidR="00DF0B5F" w:rsidRPr="00DF0B5F" w:rsidRDefault="00DF0B5F" w:rsidP="00393E4A">
      <w:pPr>
        <w:rPr>
          <w:rFonts w:cstheme="minorHAnsi"/>
          <w:b/>
          <w:bCs/>
          <w:lang w:val="de-DE"/>
        </w:rPr>
      </w:pPr>
    </w:p>
    <w:p w14:paraId="2E30C7A2" w14:textId="7CB69E34" w:rsidR="001A43F4" w:rsidRDefault="00F449DC" w:rsidP="00393E4A">
      <w:pPr>
        <w:rPr>
          <w:rFonts w:cstheme="minorHAnsi"/>
          <w:lang w:val="de-DE"/>
        </w:rPr>
      </w:pPr>
      <w:r>
        <w:rPr>
          <w:rFonts w:cstheme="minorHAnsi"/>
          <w:b/>
          <w:bCs/>
          <w:lang w:val="de-DE"/>
        </w:rPr>
        <w:t xml:space="preserve">Deutsch: </w:t>
      </w:r>
      <w:r>
        <w:rPr>
          <w:rFonts w:cstheme="minorHAnsi"/>
          <w:lang w:val="de-DE"/>
        </w:rPr>
        <w:t xml:space="preserve">Verb mit Präfix als Richtungsangabe/zusatz: </w:t>
      </w:r>
    </w:p>
    <w:p w14:paraId="5AA58721" w14:textId="5657E90C" w:rsidR="00F449DC" w:rsidRDefault="00F449DC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setzen – absetzen, aufsetzen, ansetzen, versetzen, einsetzen....</w:t>
      </w:r>
    </w:p>
    <w:p w14:paraId="2607CBA4" w14:textId="2CF203B9" w:rsidR="00F449DC" w:rsidRDefault="00F449DC" w:rsidP="00393E4A">
      <w:pPr>
        <w:rPr>
          <w:rFonts w:cstheme="minorHAnsi"/>
          <w:lang w:val="de-DE"/>
        </w:rPr>
      </w:pPr>
      <w:r>
        <w:rPr>
          <w:rFonts w:cstheme="minorHAnsi"/>
          <w:b/>
          <w:bCs/>
          <w:lang w:val="de-DE"/>
        </w:rPr>
        <w:t xml:space="preserve">Spanisch: </w:t>
      </w:r>
      <w:r>
        <w:rPr>
          <w:rFonts w:cstheme="minorHAnsi"/>
          <w:lang w:val="de-DE"/>
        </w:rPr>
        <w:t>einfaches Verb, Richtungsverb</w:t>
      </w:r>
    </w:p>
    <w:p w14:paraId="30E50B06" w14:textId="33AD2874" w:rsidR="00F449DC" w:rsidRDefault="00F449DC" w:rsidP="00393E4A">
      <w:pPr>
        <w:rPr>
          <w:rFonts w:cstheme="minorHAnsi"/>
          <w:lang w:val="de-DE"/>
        </w:rPr>
      </w:pPr>
      <w:r w:rsidRPr="00F449DC">
        <w:rPr>
          <w:rFonts w:cstheme="minorHAnsi"/>
        </w:rPr>
        <w:t xml:space="preserve">Se pone el sombrero, </w:t>
      </w:r>
      <w:r>
        <w:rPr>
          <w:rFonts w:cstheme="minorHAnsi"/>
        </w:rPr>
        <w:t xml:space="preserve">y </w:t>
      </w:r>
      <w:r w:rsidRPr="00F449DC">
        <w:rPr>
          <w:rFonts w:cstheme="minorHAnsi"/>
        </w:rPr>
        <w:t>se l</w:t>
      </w:r>
      <w:r>
        <w:rPr>
          <w:rFonts w:cstheme="minorHAnsi"/>
        </w:rPr>
        <w:t xml:space="preserve">o quita. </w:t>
      </w:r>
      <w:r w:rsidRPr="00F449DC">
        <w:rPr>
          <w:rFonts w:cstheme="minorHAnsi"/>
          <w:lang w:val="de-DE"/>
        </w:rPr>
        <w:t>Er setzt sich den Hut auf, und er setzt i</w:t>
      </w:r>
      <w:r>
        <w:rPr>
          <w:rFonts w:cstheme="minorHAnsi"/>
          <w:lang w:val="de-DE"/>
        </w:rPr>
        <w:t xml:space="preserve">hn ab. </w:t>
      </w:r>
    </w:p>
    <w:p w14:paraId="2F3C1618" w14:textId="257C1B09" w:rsidR="00F449DC" w:rsidRPr="00F449DC" w:rsidRDefault="00F449DC" w:rsidP="00393E4A">
      <w:pPr>
        <w:rPr>
          <w:rFonts w:cstheme="minorHAnsi"/>
          <w:b/>
          <w:bCs/>
          <w:lang w:val="de-DE"/>
        </w:rPr>
      </w:pPr>
      <w:r w:rsidRPr="00F449DC">
        <w:rPr>
          <w:rFonts w:cstheme="minorHAnsi"/>
          <w:b/>
          <w:bCs/>
          <w:lang w:val="de-DE"/>
        </w:rPr>
        <w:t>Bei den spanischen Richtungsverben bleibt oft IMPIZIT, wie genau die Bewegung ist.</w:t>
      </w:r>
    </w:p>
    <w:p w14:paraId="39D07006" w14:textId="61EDA743" w:rsidR="00F449DC" w:rsidRDefault="00F449DC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zB. das Rollo herunterdrehen, spanisch: bajar</w:t>
      </w:r>
    </w:p>
    <w:p w14:paraId="718241ED" w14:textId="1DFD4A67" w:rsidR="00F449DC" w:rsidRDefault="00F449DC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etwas auskühlen lassen, spanisch: enfriar</w:t>
      </w:r>
    </w:p>
    <w:p w14:paraId="651F5DE7" w14:textId="66DBC322" w:rsidR="00F449DC" w:rsidRPr="00F449DC" w:rsidRDefault="00F449DC" w:rsidP="00393E4A">
      <w:pPr>
        <w:rPr>
          <w:rFonts w:cstheme="minorHAnsi"/>
          <w:b/>
          <w:bCs/>
          <w:lang w:val="de-DE"/>
        </w:rPr>
      </w:pPr>
      <w:r w:rsidRPr="00F449DC">
        <w:rPr>
          <w:rFonts w:cstheme="minorHAnsi"/>
          <w:b/>
          <w:bCs/>
          <w:lang w:val="de-DE"/>
        </w:rPr>
        <w:t>Spanisch kann EXPLIZIEREN, wenn keine Selbstverständlichkeit vorliegt.</w:t>
      </w:r>
    </w:p>
    <w:p w14:paraId="1E1B7405" w14:textId="4815DBC9" w:rsidR="00F449DC" w:rsidRDefault="00F449DC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z.B. Sie riss die Schublade auf, abrió el cajón de un tirón</w:t>
      </w:r>
    </w:p>
    <w:p w14:paraId="7B499667" w14:textId="4B6D2AD1" w:rsidR="00F449DC" w:rsidRDefault="00F449DC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Er eilte hinaus, salió corriendo</w:t>
      </w:r>
    </w:p>
    <w:p w14:paraId="2D55E0A3" w14:textId="6DB7F3D0" w:rsidR="00F449DC" w:rsidRDefault="00F449DC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Der Blinde tastet sich am Geländer herunter, se mueve a tientas</w:t>
      </w:r>
    </w:p>
    <w:p w14:paraId="489224C7" w14:textId="17C5F596" w:rsidR="00F449DC" w:rsidRDefault="00F449DC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Sie sah ihn herangehumpelt kommen, vio quese acercaba rengueando</w:t>
      </w:r>
    </w:p>
    <w:p w14:paraId="4A3ADA2C" w14:textId="7504A32A" w:rsidR="00F449DC" w:rsidRDefault="00F449DC" w:rsidP="00393E4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Die Leute eilten vorüber, la gente pasaba presurosa</w:t>
      </w:r>
    </w:p>
    <w:p w14:paraId="39462EB7" w14:textId="5C1AC33F" w:rsidR="00F449DC" w:rsidRPr="00F449DC" w:rsidRDefault="00F449DC" w:rsidP="00393E4A">
      <w:pPr>
        <w:rPr>
          <w:rFonts w:cstheme="minorHAnsi"/>
          <w:b/>
          <w:bCs/>
          <w:lang w:val="de-DE"/>
        </w:rPr>
      </w:pPr>
      <w:r w:rsidRPr="00F449DC">
        <w:rPr>
          <w:rFonts w:cstheme="minorHAnsi"/>
          <w:b/>
          <w:bCs/>
          <w:lang w:val="de-DE"/>
        </w:rPr>
        <w:t>Adverbielle Bestimmungen, auch in adjektivischer Form, geben im Spanischen wieder, was</w:t>
      </w:r>
      <w:r>
        <w:rPr>
          <w:rFonts w:cstheme="minorHAnsi"/>
          <w:lang w:val="de-DE"/>
        </w:rPr>
        <w:t xml:space="preserve"> </w:t>
      </w:r>
      <w:r w:rsidRPr="00F449DC">
        <w:rPr>
          <w:rFonts w:cstheme="minorHAnsi"/>
          <w:b/>
          <w:bCs/>
          <w:lang w:val="de-DE"/>
        </w:rPr>
        <w:t xml:space="preserve">Deutsch das Verb selbst sagt. Und eine der adverbiellen Bestimmungen ist das GERUNDIO. </w:t>
      </w:r>
    </w:p>
    <w:p w14:paraId="30F0A7FF" w14:textId="77777777" w:rsidR="00F449DC" w:rsidRPr="00F449DC" w:rsidRDefault="00F449DC" w:rsidP="00393E4A">
      <w:pPr>
        <w:rPr>
          <w:rFonts w:cstheme="minorHAnsi"/>
          <w:lang w:val="de-DE"/>
        </w:rPr>
      </w:pPr>
    </w:p>
    <w:sectPr w:rsidR="00F449DC" w:rsidRPr="00F44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3267D"/>
    <w:multiLevelType w:val="hybridMultilevel"/>
    <w:tmpl w:val="DEE0C72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0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88"/>
    <w:rsid w:val="00120088"/>
    <w:rsid w:val="001A43F4"/>
    <w:rsid w:val="00393E4A"/>
    <w:rsid w:val="006A33EC"/>
    <w:rsid w:val="00750823"/>
    <w:rsid w:val="00C225A0"/>
    <w:rsid w:val="00D20442"/>
    <w:rsid w:val="00DF0B5F"/>
    <w:rsid w:val="00E427E5"/>
    <w:rsid w:val="00F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DA28"/>
  <w15:chartTrackingRefBased/>
  <w15:docId w15:val="{F1C3A0D9-BDEF-4A8A-AE27-3976D5E7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0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0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00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0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00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0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0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0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0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0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0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00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008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008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00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00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00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00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0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0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0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0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00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00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008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0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008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0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Heilmann</dc:creator>
  <cp:keywords/>
  <dc:description/>
  <cp:lastModifiedBy>Inga Heilmann</cp:lastModifiedBy>
  <cp:revision>2</cp:revision>
  <dcterms:created xsi:type="dcterms:W3CDTF">2025-04-12T19:53:00Z</dcterms:created>
  <dcterms:modified xsi:type="dcterms:W3CDTF">2025-04-26T20:39:00Z</dcterms:modified>
</cp:coreProperties>
</file>