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A05D" w14:textId="508F57B1" w:rsidR="002511E1" w:rsidRPr="007E08D5" w:rsidRDefault="002511E1" w:rsidP="009679EC">
      <w:pPr>
        <w:pStyle w:val="Ttulo1"/>
        <w:jc w:val="both"/>
        <w:rPr>
          <w:b/>
          <w:u w:val="single"/>
        </w:rPr>
      </w:pPr>
      <w:r w:rsidRPr="007E08D5">
        <w:rPr>
          <w:b/>
          <w:u w:val="single"/>
        </w:rPr>
        <w:t xml:space="preserve">Unidad I. Conceptos fundamentales. Aplicación del Derecho del Trabajo. </w:t>
      </w:r>
    </w:p>
    <w:p w14:paraId="46B99FDA" w14:textId="5A3645C9" w:rsidR="002511E1" w:rsidRPr="006056D2" w:rsidRDefault="002511E1" w:rsidP="009679EC">
      <w:pPr>
        <w:jc w:val="both"/>
      </w:pPr>
    </w:p>
    <w:p w14:paraId="2330CAB3" w14:textId="759E8A3E" w:rsidR="00346F2B" w:rsidRDefault="00346F2B" w:rsidP="009679EC">
      <w:pPr>
        <w:jc w:val="both"/>
        <w:rPr>
          <w:sz w:val="28"/>
          <w:szCs w:val="28"/>
        </w:rPr>
      </w:pPr>
      <w:r>
        <w:rPr>
          <w:sz w:val="28"/>
          <w:szCs w:val="28"/>
        </w:rPr>
        <w:t>EJERCICIO</w:t>
      </w:r>
      <w:r w:rsidR="00CD45F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 </w:t>
      </w:r>
    </w:p>
    <w:p w14:paraId="43016596" w14:textId="27A2F9DE" w:rsidR="00346F2B" w:rsidRDefault="00346F2B" w:rsidP="009679EC">
      <w:pPr>
        <w:jc w:val="both"/>
        <w:rPr>
          <w:sz w:val="28"/>
          <w:szCs w:val="28"/>
        </w:rPr>
      </w:pPr>
    </w:p>
    <w:p w14:paraId="46C0643A" w14:textId="77777777" w:rsidR="00346F2B" w:rsidRDefault="00346F2B" w:rsidP="00967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CONSIGNA: </w:t>
      </w:r>
    </w:p>
    <w:p w14:paraId="623E4B2E" w14:textId="77777777" w:rsidR="00346F2B" w:rsidRDefault="00346F2B" w:rsidP="00346F2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346F2B">
        <w:rPr>
          <w:sz w:val="28"/>
          <w:szCs w:val="28"/>
        </w:rPr>
        <w:t xml:space="preserve">DIAGNOSTICAR EL PROBLEMA QUE PLANTEA LA CONSULTA DEL EMPLEADOR. </w:t>
      </w:r>
    </w:p>
    <w:p w14:paraId="35ECAAB6" w14:textId="634CD78E" w:rsidR="00346F2B" w:rsidRPr="00346F2B" w:rsidRDefault="00346F2B" w:rsidP="00346F2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 ELLO, ANALIZAR LAS DISPOSICIONES NORMATIVAS QUE SE TRANSCRIBEN. </w:t>
      </w:r>
      <w:r w:rsidRPr="00346F2B">
        <w:rPr>
          <w:sz w:val="28"/>
          <w:szCs w:val="28"/>
        </w:rPr>
        <w:t xml:space="preserve"> </w:t>
      </w:r>
    </w:p>
    <w:p w14:paraId="4344D57E" w14:textId="37106819" w:rsidR="00346F2B" w:rsidRDefault="00346F2B" w:rsidP="00967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8839EE4" w14:textId="21DCFD43" w:rsidR="002511E1" w:rsidRPr="006056D2" w:rsidRDefault="002511E1" w:rsidP="009679EC">
      <w:pPr>
        <w:jc w:val="both"/>
        <w:rPr>
          <w:sz w:val="28"/>
          <w:szCs w:val="28"/>
        </w:rPr>
      </w:pPr>
      <w:r w:rsidRPr="006056D2">
        <w:rPr>
          <w:sz w:val="28"/>
          <w:szCs w:val="28"/>
        </w:rPr>
        <w:t xml:space="preserve">XP comenzó a trabajar para M. S.A. el 17.2009 desempeñándose como peón práctico. </w:t>
      </w:r>
    </w:p>
    <w:p w14:paraId="0E7DF22F" w14:textId="4D6396BA" w:rsidR="002511E1" w:rsidRPr="006056D2" w:rsidRDefault="002511E1" w:rsidP="009679EC">
      <w:pPr>
        <w:jc w:val="both"/>
        <w:rPr>
          <w:sz w:val="28"/>
          <w:szCs w:val="28"/>
        </w:rPr>
      </w:pPr>
      <w:r w:rsidRPr="006056D2">
        <w:rPr>
          <w:sz w:val="28"/>
          <w:szCs w:val="28"/>
        </w:rPr>
        <w:t xml:space="preserve">El 3.4.2016 tuvo un infarto mientras trabajaba. Fue asistido en primer término por el BSE, y a los ocho días, habiéndosele declarado una afección </w:t>
      </w:r>
      <w:proofErr w:type="gramStart"/>
      <w:r w:rsidRPr="006056D2">
        <w:rPr>
          <w:sz w:val="28"/>
          <w:szCs w:val="28"/>
        </w:rPr>
        <w:t>cardíaca ,</w:t>
      </w:r>
      <w:proofErr w:type="gramEnd"/>
      <w:r w:rsidRPr="006056D2">
        <w:rPr>
          <w:sz w:val="28"/>
          <w:szCs w:val="28"/>
        </w:rPr>
        <w:t xml:space="preserve"> pasó a ser asistido por su mutualista particular a través del FONASA hasta que obtuvo el alta el 30.8.2016</w:t>
      </w:r>
      <w:r w:rsidR="002F2BFA" w:rsidRPr="006056D2">
        <w:rPr>
          <w:sz w:val="28"/>
          <w:szCs w:val="28"/>
        </w:rPr>
        <w:t xml:space="preserve"> y el 1.9.2016 se reintegró totalmente recuperado</w:t>
      </w:r>
      <w:r w:rsidRPr="006056D2">
        <w:rPr>
          <w:sz w:val="28"/>
          <w:szCs w:val="28"/>
        </w:rPr>
        <w:t xml:space="preserve">.     </w:t>
      </w:r>
    </w:p>
    <w:p w14:paraId="5B978BF6" w14:textId="50690472" w:rsidR="002511E1" w:rsidRPr="006056D2" w:rsidRDefault="002511E1" w:rsidP="009679EC">
      <w:pPr>
        <w:jc w:val="both"/>
        <w:rPr>
          <w:sz w:val="28"/>
          <w:szCs w:val="28"/>
        </w:rPr>
      </w:pPr>
      <w:r w:rsidRPr="006056D2">
        <w:rPr>
          <w:sz w:val="28"/>
          <w:szCs w:val="28"/>
        </w:rPr>
        <w:t xml:space="preserve">En el año 2017 el empleador le va a fijar la fecha y el número de días que generó de licencia. </w:t>
      </w:r>
    </w:p>
    <w:p w14:paraId="0BFA31F8" w14:textId="77777777" w:rsidR="002511E1" w:rsidRPr="006056D2" w:rsidRDefault="002511E1" w:rsidP="009679EC">
      <w:pPr>
        <w:jc w:val="both"/>
        <w:rPr>
          <w:sz w:val="28"/>
          <w:szCs w:val="28"/>
        </w:rPr>
      </w:pPr>
      <w:r w:rsidRPr="006056D2">
        <w:rPr>
          <w:sz w:val="28"/>
          <w:szCs w:val="28"/>
        </w:rPr>
        <w:t xml:space="preserve">Le consulta a </w:t>
      </w:r>
      <w:proofErr w:type="spellStart"/>
      <w:r w:rsidRPr="006056D2">
        <w:rPr>
          <w:sz w:val="28"/>
          <w:szCs w:val="28"/>
        </w:rPr>
        <w:t>Ud</w:t>
      </w:r>
      <w:proofErr w:type="spellEnd"/>
      <w:r w:rsidRPr="006056D2">
        <w:rPr>
          <w:sz w:val="28"/>
          <w:szCs w:val="28"/>
        </w:rPr>
        <w:t xml:space="preserve">: </w:t>
      </w:r>
    </w:p>
    <w:p w14:paraId="6B4A6354" w14:textId="47A8B60F" w:rsidR="002511E1" w:rsidRDefault="002511E1" w:rsidP="00C228AD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C228AD">
        <w:rPr>
          <w:sz w:val="28"/>
          <w:szCs w:val="28"/>
        </w:rPr>
        <w:t>Todos los días durante los cuales el trabajador no trabajó por estar amparado al BSE primero y al BPS por el FONASA después</w:t>
      </w:r>
      <w:r w:rsidR="002F2BFA" w:rsidRPr="00C228AD">
        <w:rPr>
          <w:sz w:val="28"/>
          <w:szCs w:val="28"/>
        </w:rPr>
        <w:t xml:space="preserve"> en el año 2016</w:t>
      </w:r>
      <w:r w:rsidRPr="00C228AD">
        <w:rPr>
          <w:sz w:val="28"/>
          <w:szCs w:val="28"/>
        </w:rPr>
        <w:t>, ¿generó derecho a</w:t>
      </w:r>
      <w:r w:rsidR="002F2BFA" w:rsidRPr="00C228AD">
        <w:rPr>
          <w:sz w:val="28"/>
          <w:szCs w:val="28"/>
        </w:rPr>
        <w:t xml:space="preserve"> la </w:t>
      </w:r>
      <w:r w:rsidRPr="00C228AD">
        <w:rPr>
          <w:sz w:val="28"/>
          <w:szCs w:val="28"/>
        </w:rPr>
        <w:t>licencia</w:t>
      </w:r>
      <w:r w:rsidR="002F2BFA" w:rsidRPr="00C228AD">
        <w:rPr>
          <w:sz w:val="28"/>
          <w:szCs w:val="28"/>
        </w:rPr>
        <w:t xml:space="preserve"> que tendría que gozar y cobrar en el año 2017</w:t>
      </w:r>
      <w:r w:rsidRPr="00C228AD">
        <w:rPr>
          <w:sz w:val="28"/>
          <w:szCs w:val="28"/>
        </w:rPr>
        <w:t xml:space="preserve">? </w:t>
      </w:r>
    </w:p>
    <w:p w14:paraId="2E5D39EA" w14:textId="2F86D5E7" w:rsidR="00C228AD" w:rsidRPr="00C228AD" w:rsidRDefault="00C228AD" w:rsidP="00C228AD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¿cuál o cu</w:t>
      </w:r>
      <w:r w:rsidR="006673CD">
        <w:rPr>
          <w:sz w:val="28"/>
          <w:szCs w:val="28"/>
        </w:rPr>
        <w:t>á</w:t>
      </w:r>
      <w:r>
        <w:rPr>
          <w:sz w:val="28"/>
          <w:szCs w:val="28"/>
        </w:rPr>
        <w:t xml:space="preserve">les son los principios que utilizó para resolver el caso? </w:t>
      </w:r>
    </w:p>
    <w:p w14:paraId="6452A072" w14:textId="67268F32" w:rsidR="002F2BFA" w:rsidRPr="006056D2" w:rsidRDefault="002F2BFA" w:rsidP="009679EC">
      <w:pPr>
        <w:jc w:val="both"/>
        <w:rPr>
          <w:sz w:val="28"/>
          <w:szCs w:val="28"/>
        </w:rPr>
      </w:pPr>
    </w:p>
    <w:p w14:paraId="67DC632D" w14:textId="3A4C76CA" w:rsidR="002511E1" w:rsidRDefault="002F2BFA" w:rsidP="009679EC">
      <w:pPr>
        <w:jc w:val="both"/>
        <w:rPr>
          <w:b/>
          <w:bCs/>
          <w:sz w:val="28"/>
          <w:szCs w:val="28"/>
          <w:u w:val="single"/>
        </w:rPr>
      </w:pPr>
      <w:r w:rsidRPr="00D74EDB">
        <w:rPr>
          <w:b/>
          <w:bCs/>
          <w:sz w:val="28"/>
          <w:szCs w:val="28"/>
          <w:u w:val="single"/>
        </w:rPr>
        <w:lastRenderedPageBreak/>
        <w:t>Conteste la pregunta, a</w:t>
      </w:r>
      <w:r w:rsidR="002511E1" w:rsidRPr="00D74EDB">
        <w:rPr>
          <w:b/>
          <w:bCs/>
          <w:sz w:val="28"/>
          <w:szCs w:val="28"/>
          <w:u w:val="single"/>
        </w:rPr>
        <w:t>nali</w:t>
      </w:r>
      <w:r w:rsidRPr="00D74EDB">
        <w:rPr>
          <w:b/>
          <w:bCs/>
          <w:sz w:val="28"/>
          <w:szCs w:val="28"/>
          <w:u w:val="single"/>
        </w:rPr>
        <w:t xml:space="preserve">zando </w:t>
      </w:r>
      <w:r w:rsidR="002511E1" w:rsidRPr="00D74EDB">
        <w:rPr>
          <w:b/>
          <w:bCs/>
          <w:sz w:val="28"/>
          <w:szCs w:val="28"/>
          <w:u w:val="single"/>
        </w:rPr>
        <w:t xml:space="preserve">las siguientes disposiciones normativas.  </w:t>
      </w:r>
    </w:p>
    <w:p w14:paraId="7A6FDE30" w14:textId="77777777" w:rsidR="00D74EDB" w:rsidRDefault="00D74EDB" w:rsidP="00D74EDB">
      <w:pPr>
        <w:jc w:val="both"/>
        <w:rPr>
          <w:rFonts w:cstheme="minorHAnsi"/>
          <w:b/>
          <w:bCs/>
          <w:i/>
          <w:sz w:val="28"/>
          <w:szCs w:val="28"/>
        </w:rPr>
      </w:pPr>
    </w:p>
    <w:p w14:paraId="4AB34961" w14:textId="77777777" w:rsidR="00D74EDB" w:rsidRDefault="00D74EDB" w:rsidP="00D74EDB">
      <w:pPr>
        <w:jc w:val="both"/>
        <w:rPr>
          <w:rFonts w:cstheme="minorHAnsi"/>
          <w:b/>
          <w:bCs/>
          <w:i/>
          <w:sz w:val="28"/>
          <w:szCs w:val="28"/>
        </w:rPr>
      </w:pPr>
    </w:p>
    <w:p w14:paraId="75611231" w14:textId="30ABD265" w:rsidR="00D74EDB" w:rsidRPr="00D74EDB" w:rsidRDefault="00D74EDB" w:rsidP="00D74EDB">
      <w:pPr>
        <w:jc w:val="both"/>
        <w:rPr>
          <w:rFonts w:cstheme="minorHAnsi"/>
          <w:b/>
          <w:bCs/>
          <w:i/>
          <w:sz w:val="28"/>
          <w:szCs w:val="28"/>
        </w:rPr>
      </w:pPr>
      <w:r w:rsidRPr="00D74EDB">
        <w:rPr>
          <w:rFonts w:cstheme="minorHAnsi"/>
          <w:b/>
          <w:bCs/>
          <w:i/>
          <w:sz w:val="28"/>
          <w:szCs w:val="28"/>
        </w:rPr>
        <w:t xml:space="preserve">Convenio Internacional de Trabajo n. 132 art. 5 </w:t>
      </w:r>
      <w:proofErr w:type="spellStart"/>
      <w:r w:rsidRPr="00D74EDB">
        <w:rPr>
          <w:rFonts w:cstheme="minorHAnsi"/>
          <w:b/>
          <w:bCs/>
          <w:i/>
          <w:sz w:val="28"/>
          <w:szCs w:val="28"/>
        </w:rPr>
        <w:t>num</w:t>
      </w:r>
      <w:proofErr w:type="spellEnd"/>
      <w:r w:rsidRPr="00D74EDB">
        <w:rPr>
          <w:rFonts w:cstheme="minorHAnsi"/>
          <w:b/>
          <w:bCs/>
          <w:i/>
          <w:sz w:val="28"/>
          <w:szCs w:val="28"/>
        </w:rPr>
        <w:t xml:space="preserve"> 4</w:t>
      </w:r>
    </w:p>
    <w:p w14:paraId="2803D664" w14:textId="5A33C3F6" w:rsidR="00D74EDB" w:rsidRPr="006056D2" w:rsidRDefault="00D74EDB" w:rsidP="00D74EDB">
      <w:pPr>
        <w:jc w:val="both"/>
        <w:rPr>
          <w:rFonts w:cstheme="minorHAnsi"/>
          <w:sz w:val="28"/>
          <w:szCs w:val="28"/>
        </w:rPr>
      </w:pPr>
      <w:r w:rsidRPr="006056D2">
        <w:rPr>
          <w:rFonts w:cstheme="minorHAnsi"/>
          <w:i/>
          <w:sz w:val="28"/>
          <w:szCs w:val="28"/>
        </w:rPr>
        <w:t xml:space="preserve"> “…las ausencias del trabajo por motivos independientes de la voluntad de la persona interesada como enfermedad, accidente o maternidad serán contados como parte del período de servicios”</w:t>
      </w:r>
      <w:r w:rsidRPr="006056D2">
        <w:rPr>
          <w:rFonts w:cstheme="minorHAnsi"/>
          <w:sz w:val="28"/>
          <w:szCs w:val="28"/>
        </w:rPr>
        <w:t xml:space="preserve"> </w:t>
      </w:r>
    </w:p>
    <w:p w14:paraId="36448615" w14:textId="77777777" w:rsidR="00D74EDB" w:rsidRPr="009679EC" w:rsidRDefault="00D74EDB" w:rsidP="00D74EDB">
      <w:pPr>
        <w:jc w:val="both"/>
        <w:rPr>
          <w:rFonts w:cstheme="minorHAnsi"/>
          <w:sz w:val="28"/>
          <w:szCs w:val="28"/>
        </w:rPr>
      </w:pPr>
    </w:p>
    <w:p w14:paraId="2275FCED" w14:textId="77777777" w:rsidR="00D74EDB" w:rsidRPr="00D74EDB" w:rsidRDefault="00D74EDB" w:rsidP="009679EC">
      <w:pPr>
        <w:jc w:val="both"/>
        <w:rPr>
          <w:b/>
          <w:bCs/>
          <w:sz w:val="28"/>
          <w:szCs w:val="28"/>
          <w:u w:val="single"/>
        </w:rPr>
      </w:pPr>
    </w:p>
    <w:p w14:paraId="69FD45C4" w14:textId="1C218D4B" w:rsidR="002511E1" w:rsidRPr="00D74EDB" w:rsidRDefault="002511E1" w:rsidP="009679EC">
      <w:pPr>
        <w:jc w:val="both"/>
        <w:rPr>
          <w:rFonts w:cstheme="minorHAnsi"/>
          <w:b/>
          <w:bCs/>
          <w:i/>
          <w:sz w:val="28"/>
          <w:szCs w:val="28"/>
        </w:rPr>
      </w:pPr>
      <w:r w:rsidRPr="00D74EDB">
        <w:rPr>
          <w:rFonts w:cstheme="minorHAnsi"/>
          <w:b/>
          <w:bCs/>
          <w:i/>
          <w:sz w:val="28"/>
          <w:szCs w:val="28"/>
        </w:rPr>
        <w:t xml:space="preserve">Ley 12.590. </w:t>
      </w:r>
    </w:p>
    <w:p w14:paraId="42844800" w14:textId="232EEEB3" w:rsidR="002511E1" w:rsidRPr="006056D2" w:rsidRDefault="002511E1" w:rsidP="00967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8"/>
          <w:szCs w:val="28"/>
          <w:lang w:val="es-ES"/>
        </w:rPr>
      </w:pPr>
      <w:r w:rsidRPr="006056D2">
        <w:rPr>
          <w:rFonts w:cstheme="minorHAnsi"/>
          <w:b/>
          <w:bCs/>
          <w:i/>
          <w:sz w:val="28"/>
          <w:szCs w:val="28"/>
          <w:lang w:val="es-ES"/>
        </w:rPr>
        <w:t>Artículo 1°</w:t>
      </w:r>
      <w:r w:rsidRPr="006056D2">
        <w:rPr>
          <w:rFonts w:cstheme="minorHAnsi"/>
          <w:i/>
          <w:sz w:val="28"/>
          <w:szCs w:val="28"/>
          <w:lang w:val="es-ES"/>
        </w:rPr>
        <w:t>. Todos los trabajadores contratados por particulares o empresas privadas de cualquier naturaleza, tienen derecho a una licencia anual remunerada de veinte días como mínimo, así como al complemento a que se refiere el artículo siguiente. Los días que correspondan deberán hacerse efectivos en un solo período continuado, dentro del que no se computarán los feriados</w:t>
      </w:r>
      <w:r w:rsidR="009679EC" w:rsidRPr="006056D2">
        <w:rPr>
          <w:rFonts w:cstheme="minorHAnsi"/>
          <w:i/>
          <w:sz w:val="28"/>
          <w:szCs w:val="28"/>
          <w:lang w:val="es-ES"/>
        </w:rPr>
        <w:t>…</w:t>
      </w:r>
      <w:r w:rsidRPr="006056D2">
        <w:rPr>
          <w:rFonts w:cstheme="minorHAnsi"/>
          <w:i/>
          <w:sz w:val="28"/>
          <w:szCs w:val="28"/>
          <w:lang w:val="es-ES"/>
        </w:rPr>
        <w:t xml:space="preserve">. </w:t>
      </w:r>
    </w:p>
    <w:p w14:paraId="67CB0BBA" w14:textId="77777777" w:rsidR="002511E1" w:rsidRPr="006056D2" w:rsidRDefault="002511E1" w:rsidP="00967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28"/>
          <w:szCs w:val="28"/>
          <w:lang w:val="es-ES"/>
        </w:rPr>
      </w:pPr>
    </w:p>
    <w:p w14:paraId="02D74AD6" w14:textId="3C5BA753" w:rsidR="002511E1" w:rsidRPr="006056D2" w:rsidRDefault="002511E1" w:rsidP="00967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8"/>
          <w:szCs w:val="28"/>
          <w:lang w:val="es-ES"/>
        </w:rPr>
      </w:pPr>
      <w:r w:rsidRPr="006056D2">
        <w:rPr>
          <w:rFonts w:cstheme="minorHAnsi"/>
          <w:b/>
          <w:bCs/>
          <w:i/>
          <w:sz w:val="28"/>
          <w:szCs w:val="28"/>
          <w:lang w:val="es-ES"/>
        </w:rPr>
        <w:t>Artículo 4°.</w:t>
      </w:r>
      <w:r w:rsidRPr="006056D2">
        <w:rPr>
          <w:rFonts w:cstheme="minorHAnsi"/>
          <w:i/>
          <w:sz w:val="28"/>
          <w:szCs w:val="28"/>
          <w:lang w:val="es-ES"/>
        </w:rPr>
        <w:t xml:space="preserve"> Para tener derecho a la licencia anual, el trabajador deberá haber computado 12 meses, o 24 quincenas, o 52 semanas de trabajo, cumplidos con uno o varios patronos. </w:t>
      </w:r>
    </w:p>
    <w:p w14:paraId="185EAE44" w14:textId="5A87C025" w:rsidR="002511E1" w:rsidRPr="006056D2" w:rsidRDefault="002511E1" w:rsidP="00967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8"/>
          <w:szCs w:val="28"/>
          <w:lang w:val="es-ES"/>
        </w:rPr>
      </w:pPr>
      <w:r w:rsidRPr="006056D2">
        <w:rPr>
          <w:rFonts w:cstheme="minorHAnsi"/>
          <w:i/>
          <w:sz w:val="28"/>
          <w:szCs w:val="28"/>
          <w:lang w:val="es-ES"/>
        </w:rPr>
        <w:t xml:space="preserve">A los trabajadores que no puedan computar, dentro del año civil, el número de meses, quincenas o semanas que exige el párrafo anterior, se les otorgará los días que puedan corresponderles, por el tiempo en que generen derecho a licencia hasta el 31 de diciembre de cada año. </w:t>
      </w:r>
    </w:p>
    <w:p w14:paraId="035014DE" w14:textId="24E33B03" w:rsidR="002511E1" w:rsidRPr="006056D2" w:rsidRDefault="002511E1" w:rsidP="00967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8"/>
          <w:szCs w:val="28"/>
          <w:lang w:val="es-ES"/>
        </w:rPr>
      </w:pPr>
      <w:r w:rsidRPr="006056D2">
        <w:rPr>
          <w:rFonts w:cstheme="minorHAnsi"/>
          <w:i/>
          <w:sz w:val="28"/>
          <w:szCs w:val="28"/>
          <w:lang w:val="es-ES"/>
        </w:rPr>
        <w:t>Los patronos están obligados a abonar los jornales de licencia anual por el tiempo que el trabajador haya actuado bajo su dependencia</w:t>
      </w:r>
    </w:p>
    <w:p w14:paraId="323D2892" w14:textId="77777777" w:rsidR="002511E1" w:rsidRPr="006056D2" w:rsidRDefault="002511E1" w:rsidP="00967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8"/>
          <w:szCs w:val="28"/>
          <w:lang w:val="es-MX"/>
        </w:rPr>
      </w:pPr>
    </w:p>
    <w:p w14:paraId="6F4A2B0D" w14:textId="77777777" w:rsidR="002511E1" w:rsidRPr="006056D2" w:rsidRDefault="002511E1" w:rsidP="00967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28"/>
          <w:szCs w:val="28"/>
          <w:lang w:val="es-ES"/>
        </w:rPr>
      </w:pPr>
    </w:p>
    <w:p w14:paraId="687C8030" w14:textId="77777777" w:rsidR="002511E1" w:rsidRPr="006056D2" w:rsidRDefault="002511E1" w:rsidP="00967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8"/>
          <w:szCs w:val="28"/>
          <w:lang w:val="es-ES"/>
        </w:rPr>
      </w:pPr>
      <w:r w:rsidRPr="006056D2">
        <w:rPr>
          <w:rFonts w:cstheme="minorHAnsi"/>
          <w:b/>
          <w:bCs/>
          <w:i/>
          <w:sz w:val="28"/>
          <w:szCs w:val="28"/>
          <w:lang w:val="es-ES"/>
        </w:rPr>
        <w:t>Artículo 8°.</w:t>
      </w:r>
      <w:r w:rsidRPr="006056D2">
        <w:rPr>
          <w:rFonts w:cstheme="minorHAnsi"/>
          <w:i/>
          <w:sz w:val="28"/>
          <w:szCs w:val="28"/>
          <w:lang w:val="es-ES"/>
        </w:rPr>
        <w:t xml:space="preserve"> No se descontarán los días que el trabajador no hubiese laborado durante la semana, la quincena o el mes, por festividades o asueto, enfermedad debidamente comprobada por un término no mayor de treinta </w:t>
      </w:r>
      <w:r w:rsidRPr="006056D2">
        <w:rPr>
          <w:rFonts w:cstheme="minorHAnsi"/>
          <w:i/>
          <w:sz w:val="28"/>
          <w:szCs w:val="28"/>
          <w:lang w:val="es-ES"/>
        </w:rPr>
        <w:lastRenderedPageBreak/>
        <w:t xml:space="preserve">días en el año, paralización de los trabajos u otra causa no imputable al trabajador y siempre que éste haya quedado a la orden del establecimiento, Bolsa de Trabajo, empresario o patrono. </w:t>
      </w:r>
    </w:p>
    <w:p w14:paraId="0B4E958C" w14:textId="5C5C431E" w:rsidR="002511E1" w:rsidRPr="006056D2" w:rsidRDefault="002511E1" w:rsidP="00967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8"/>
          <w:szCs w:val="28"/>
          <w:lang w:val="es-ES"/>
        </w:rPr>
      </w:pPr>
      <w:r w:rsidRPr="006056D2">
        <w:rPr>
          <w:rFonts w:cstheme="minorHAnsi"/>
          <w:i/>
          <w:sz w:val="28"/>
          <w:szCs w:val="28"/>
          <w:lang w:val="es-ES"/>
        </w:rPr>
        <w:t xml:space="preserve">Tampoco se descontarán las ausencias al trabajo que tengan su origen en la huelga. </w:t>
      </w:r>
    </w:p>
    <w:p w14:paraId="60CBC2BF" w14:textId="77777777" w:rsidR="002511E1" w:rsidRPr="006056D2" w:rsidRDefault="002511E1" w:rsidP="00967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28"/>
          <w:szCs w:val="28"/>
          <w:lang w:val="es-ES"/>
        </w:rPr>
      </w:pPr>
    </w:p>
    <w:p w14:paraId="169A236E" w14:textId="77777777" w:rsidR="002511E1" w:rsidRPr="006056D2" w:rsidRDefault="002511E1" w:rsidP="00967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28"/>
          <w:szCs w:val="28"/>
          <w:lang w:val="es-ES"/>
        </w:rPr>
      </w:pPr>
    </w:p>
    <w:sectPr w:rsidR="002511E1" w:rsidRPr="00605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5E64" w14:textId="77777777" w:rsidR="0083542D" w:rsidRDefault="0083542D" w:rsidP="00EC0455">
      <w:pPr>
        <w:spacing w:after="0" w:line="240" w:lineRule="auto"/>
      </w:pPr>
      <w:r>
        <w:separator/>
      </w:r>
    </w:p>
  </w:endnote>
  <w:endnote w:type="continuationSeparator" w:id="0">
    <w:p w14:paraId="02A4DFE8" w14:textId="77777777" w:rsidR="0083542D" w:rsidRDefault="0083542D" w:rsidP="00EC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8C81" w14:textId="77777777" w:rsidR="00EC0455" w:rsidRDefault="00EC04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7514491"/>
      <w:docPartObj>
        <w:docPartGallery w:val="Page Numbers (Bottom of Page)"/>
        <w:docPartUnique/>
      </w:docPartObj>
    </w:sdtPr>
    <w:sdtContent>
      <w:p w14:paraId="4249ED0E" w14:textId="1D17F78B" w:rsidR="00EC0455" w:rsidRDefault="00EC04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8CDED85" w14:textId="77777777" w:rsidR="00EC0455" w:rsidRDefault="00EC04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7421" w14:textId="77777777" w:rsidR="00EC0455" w:rsidRDefault="00EC04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FA17" w14:textId="77777777" w:rsidR="0083542D" w:rsidRDefault="0083542D" w:rsidP="00EC0455">
      <w:pPr>
        <w:spacing w:after="0" w:line="240" w:lineRule="auto"/>
      </w:pPr>
      <w:r>
        <w:separator/>
      </w:r>
    </w:p>
  </w:footnote>
  <w:footnote w:type="continuationSeparator" w:id="0">
    <w:p w14:paraId="208C1FF1" w14:textId="77777777" w:rsidR="0083542D" w:rsidRDefault="0083542D" w:rsidP="00EC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94F7" w14:textId="77777777" w:rsidR="00EC0455" w:rsidRDefault="00EC04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32C2" w14:textId="77777777" w:rsidR="00EC0455" w:rsidRDefault="00EC045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6E38" w14:textId="77777777" w:rsidR="00EC0455" w:rsidRDefault="00EC04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9FF"/>
    <w:multiLevelType w:val="hybridMultilevel"/>
    <w:tmpl w:val="E0C233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A339B"/>
    <w:multiLevelType w:val="hybridMultilevel"/>
    <w:tmpl w:val="3CE0D9E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E8"/>
    <w:rsid w:val="002511E1"/>
    <w:rsid w:val="002F2BFA"/>
    <w:rsid w:val="00346F2B"/>
    <w:rsid w:val="006056D2"/>
    <w:rsid w:val="006673CD"/>
    <w:rsid w:val="007E08D5"/>
    <w:rsid w:val="0083542D"/>
    <w:rsid w:val="009679EC"/>
    <w:rsid w:val="00A97E11"/>
    <w:rsid w:val="00C228AD"/>
    <w:rsid w:val="00CD45FA"/>
    <w:rsid w:val="00D74EDB"/>
    <w:rsid w:val="00EC0455"/>
    <w:rsid w:val="00F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9114"/>
  <w15:chartTrackingRefBased/>
  <w15:docId w15:val="{E0CC1571-154F-4396-96C7-06081C28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1E1"/>
    <w:pPr>
      <w:spacing w:after="200" w:line="276" w:lineRule="auto"/>
    </w:pPr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2511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11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346F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0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455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EC0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55"/>
    <w:rPr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Usuario</cp:lastModifiedBy>
  <cp:revision>12</cp:revision>
  <dcterms:created xsi:type="dcterms:W3CDTF">2018-03-13T14:27:00Z</dcterms:created>
  <dcterms:modified xsi:type="dcterms:W3CDTF">2025-03-09T11:41:00Z</dcterms:modified>
</cp:coreProperties>
</file>