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E252" w14:textId="77777777" w:rsidR="00602D8F" w:rsidRDefault="00602D8F" w:rsidP="00602D8F"/>
    <w:p w14:paraId="1A036591" w14:textId="30162C54" w:rsidR="00602D8F" w:rsidRDefault="00602D8F" w:rsidP="00602D8F">
      <w:r>
        <w:t>EXTERNO TESTAMENTO</w:t>
      </w:r>
      <w:r>
        <w:t xml:space="preserve"> 8-A</w:t>
      </w:r>
    </w:p>
    <w:p w14:paraId="0F5C363C" w14:textId="77777777" w:rsidR="00602D8F" w:rsidRDefault="00602D8F" w:rsidP="00602D8F">
      <w:r>
        <w:t xml:space="preserve"> </w:t>
      </w:r>
    </w:p>
    <w:p w14:paraId="5F994501" w14:textId="77777777" w:rsidR="00602D8F" w:rsidRDefault="00602D8F" w:rsidP="00602D8F"/>
    <w:p w14:paraId="15F933D2" w14:textId="34C497BD" w:rsidR="00602D8F" w:rsidRDefault="00602D8F" w:rsidP="00602D8F">
      <w:r>
        <w:t xml:space="preserve">Santino </w:t>
      </w:r>
      <w:proofErr w:type="spellStart"/>
      <w:r>
        <w:t>Mendez</w:t>
      </w:r>
      <w:proofErr w:type="spellEnd"/>
      <w:r>
        <w:t xml:space="preserve"> Castro</w:t>
      </w:r>
      <w:r>
        <w:t xml:space="preserve">, que se domicilia en </w:t>
      </w:r>
      <w:r>
        <w:t>Melo</w:t>
      </w:r>
      <w:r>
        <w:t>, otorga testamento solemne abierto, de acuerdo a lo siguiente:</w:t>
      </w:r>
    </w:p>
    <w:p w14:paraId="1445CDD1" w14:textId="3EAE44E6" w:rsidR="00602D8F" w:rsidRDefault="00602D8F" w:rsidP="00602D8F">
      <w:r>
        <w:t xml:space="preserve">Datos Familiares: a) es casado en únicas nupcias con </w:t>
      </w:r>
      <w:r>
        <w:t>Susana Valdez</w:t>
      </w:r>
      <w:r>
        <w:t xml:space="preserve">; b) tienen una hija legítima del citado matrimonio de nombre </w:t>
      </w:r>
      <w:r>
        <w:t>Roxana</w:t>
      </w:r>
      <w:r>
        <w:t>.</w:t>
      </w:r>
    </w:p>
    <w:p w14:paraId="54F58C30" w14:textId="77777777" w:rsidR="00602D8F" w:rsidRDefault="00602D8F" w:rsidP="00602D8F">
      <w:r>
        <w:t>De ser legalmente posible quiere:</w:t>
      </w:r>
    </w:p>
    <w:p w14:paraId="6B0FEF4B" w14:textId="77777777" w:rsidR="00602D8F" w:rsidRDefault="00602D8F" w:rsidP="00602D8F"/>
    <w:p w14:paraId="5D5BF2A0" w14:textId="77777777" w:rsidR="00602D8F" w:rsidRDefault="00602D8F" w:rsidP="00602D8F">
      <w:pPr>
        <w:numPr>
          <w:ilvl w:val="0"/>
          <w:numId w:val="1"/>
        </w:numPr>
      </w:pPr>
      <w:r>
        <w:t xml:space="preserve">Instituir heredera en la </w:t>
      </w:r>
      <w:proofErr w:type="gramStart"/>
      <w:r>
        <w:t>cuarta  parte</w:t>
      </w:r>
      <w:proofErr w:type="gramEnd"/>
      <w:r>
        <w:t xml:space="preserve"> de la libre disposición a su cónyuge y le nombra sustituto.</w:t>
      </w:r>
    </w:p>
    <w:p w14:paraId="2B77D0FF" w14:textId="77777777" w:rsidR="00602D8F" w:rsidRDefault="00602D8F" w:rsidP="00602D8F">
      <w:pPr>
        <w:numPr>
          <w:ilvl w:val="0"/>
          <w:numId w:val="1"/>
        </w:numPr>
      </w:pPr>
      <w:r>
        <w:t>Hacer un legado de especie a su amigo Gerardo y uno de género a su amiga Roxana.</w:t>
      </w:r>
    </w:p>
    <w:p w14:paraId="2E999D8E" w14:textId="77777777" w:rsidR="00602D8F" w:rsidRDefault="00602D8F" w:rsidP="00602D8F">
      <w:pPr>
        <w:numPr>
          <w:ilvl w:val="0"/>
          <w:numId w:val="1"/>
        </w:numPr>
      </w:pPr>
      <w:r>
        <w:t xml:space="preserve">Hacer un legado de cosa cierta y determinada de su casa ubicada en el Balneario La Esmeralda a su amiga </w:t>
      </w:r>
      <w:proofErr w:type="spellStart"/>
      <w:r>
        <w:t>Maria</w:t>
      </w:r>
      <w:proofErr w:type="spellEnd"/>
      <w:r>
        <w:t xml:space="preserve"> Pérez, sometido a condición suspensiva.</w:t>
      </w:r>
    </w:p>
    <w:p w14:paraId="563E1F09" w14:textId="77777777" w:rsidR="00602D8F" w:rsidRDefault="00602D8F" w:rsidP="00602D8F">
      <w:pPr>
        <w:numPr>
          <w:ilvl w:val="0"/>
          <w:numId w:val="1"/>
        </w:numPr>
      </w:pPr>
      <w:r>
        <w:t xml:space="preserve">Legar al escribano autorizante su colección de libros de Gustavo </w:t>
      </w:r>
      <w:proofErr w:type="spellStart"/>
      <w:r>
        <w:t>Becquer</w:t>
      </w:r>
      <w:proofErr w:type="spellEnd"/>
      <w:r>
        <w:t xml:space="preserve"> y a la cónyuge su colección de libros de Horacio Quiroga.</w:t>
      </w:r>
    </w:p>
    <w:p w14:paraId="28397CEE" w14:textId="77777777" w:rsidR="00602D8F" w:rsidRDefault="00602D8F" w:rsidP="00602D8F">
      <w:pPr>
        <w:numPr>
          <w:ilvl w:val="0"/>
          <w:numId w:val="1"/>
        </w:numPr>
      </w:pPr>
      <w:r>
        <w:t xml:space="preserve">Reconocer por ser su hijo natural a Ramiro </w:t>
      </w:r>
      <w:proofErr w:type="spellStart"/>
      <w:r>
        <w:t>Estevez</w:t>
      </w:r>
      <w:proofErr w:type="spellEnd"/>
      <w:r>
        <w:t xml:space="preserve"> Pose, hijo natural reconocido por su madre Ana </w:t>
      </w:r>
      <w:proofErr w:type="spellStart"/>
      <w:r>
        <w:t>Estevez</w:t>
      </w:r>
      <w:proofErr w:type="spellEnd"/>
      <w:r>
        <w:t xml:space="preserve"> Pose.</w:t>
      </w:r>
    </w:p>
    <w:p w14:paraId="407A7613" w14:textId="1630BE85" w:rsidR="00602D8F" w:rsidRDefault="00602D8F" w:rsidP="00602D8F">
      <w:pPr>
        <w:numPr>
          <w:ilvl w:val="0"/>
          <w:numId w:val="1"/>
        </w:numPr>
      </w:pPr>
      <w:r>
        <w:t>Nombra albacea con tenencia de bienes</w:t>
      </w:r>
      <w:r>
        <w:t xml:space="preserve"> a su amigo Juan Pablo González, y le fija plazo y remuneración</w:t>
      </w:r>
      <w:r>
        <w:t xml:space="preserve"> y lo quiere exonerar de rendir cuentas de su administración.</w:t>
      </w:r>
    </w:p>
    <w:p w14:paraId="351098E9" w14:textId="77777777" w:rsidR="00602D8F" w:rsidRDefault="00602D8F" w:rsidP="00602D8F">
      <w:pPr>
        <w:ind w:left="720"/>
      </w:pPr>
      <w:r>
        <w:t xml:space="preserve"> </w:t>
      </w:r>
    </w:p>
    <w:p w14:paraId="58C6EC99" w14:textId="77777777" w:rsidR="00602D8F" w:rsidRDefault="00602D8F" w:rsidP="00602D8F"/>
    <w:p w14:paraId="626F8E22" w14:textId="77777777" w:rsidR="00602D8F" w:rsidRDefault="00602D8F" w:rsidP="00602D8F">
      <w:r>
        <w:t>De ser posible se utilizarán los siguientes testigos, en su orden:</w:t>
      </w:r>
    </w:p>
    <w:p w14:paraId="6CACA569" w14:textId="77777777" w:rsidR="00602D8F" w:rsidRDefault="00602D8F" w:rsidP="00602D8F"/>
    <w:p w14:paraId="36529F09" w14:textId="77777777" w:rsidR="00602D8F" w:rsidRDefault="00602D8F" w:rsidP="00602D8F">
      <w:r>
        <w:t xml:space="preserve">a) </w:t>
      </w:r>
      <w:proofErr w:type="spellStart"/>
      <w:r>
        <w:t>Rossina</w:t>
      </w:r>
      <w:proofErr w:type="spellEnd"/>
      <w:r>
        <w:t xml:space="preserve"> Mier, domiciliada en Maldonado. B) Gianella, hermana de la legataria Roxana; c) Arturo Puig amigo del legatario que vive en Montevideo; d) Fernando Lamas, ciego; e) Renato Acuña, sordo; f) Corina Ortega, secretaria del escribano autorizante; g) Ana Clara Sosa, amiga del escribano autorizante.</w:t>
      </w:r>
    </w:p>
    <w:p w14:paraId="1AABF9B5" w14:textId="77777777" w:rsidR="00602D8F" w:rsidRDefault="00602D8F" w:rsidP="00602D8F"/>
    <w:p w14:paraId="52975BA3" w14:textId="77777777" w:rsidR="00602D8F" w:rsidRDefault="00602D8F" w:rsidP="00602D8F"/>
    <w:p w14:paraId="13A34F9D" w14:textId="77777777" w:rsidR="00602D8F" w:rsidRDefault="00602D8F" w:rsidP="00602D8F">
      <w:r>
        <w:t xml:space="preserve"> </w:t>
      </w:r>
    </w:p>
    <w:p w14:paraId="7B31F3E0" w14:textId="77777777" w:rsidR="00602D8F" w:rsidRDefault="00602D8F" w:rsidP="00602D8F">
      <w:pPr>
        <w:ind w:left="360"/>
      </w:pPr>
      <w:r>
        <w:t>EN TODOS LOS CASOS EL ESTUDIANTE DEBERÁ:</w:t>
      </w:r>
    </w:p>
    <w:p w14:paraId="4665E145" w14:textId="77777777" w:rsidR="00602D8F" w:rsidRDefault="00602D8F" w:rsidP="00602D8F">
      <w:pPr>
        <w:ind w:left="360"/>
      </w:pPr>
    </w:p>
    <w:p w14:paraId="4D7FE883" w14:textId="77777777" w:rsidR="00602D8F" w:rsidRDefault="00602D8F" w:rsidP="00602D8F">
      <w:pPr>
        <w:numPr>
          <w:ilvl w:val="0"/>
          <w:numId w:val="2"/>
        </w:numPr>
      </w:pPr>
      <w:r>
        <w:t xml:space="preserve">Fundamentar al </w:t>
      </w:r>
      <w:proofErr w:type="spellStart"/>
      <w:r>
        <w:t>márgen</w:t>
      </w:r>
      <w:proofErr w:type="spellEnd"/>
      <w:r>
        <w:t xml:space="preserve"> las soluciones adoptadas.</w:t>
      </w:r>
    </w:p>
    <w:p w14:paraId="3F07B844" w14:textId="77777777" w:rsidR="00602D8F" w:rsidRDefault="00602D8F" w:rsidP="00602D8F">
      <w:pPr>
        <w:numPr>
          <w:ilvl w:val="0"/>
          <w:numId w:val="2"/>
        </w:numPr>
      </w:pPr>
      <w:r>
        <w:t>Utilizar los testigos de acuerdo al orden establecido, y en caso de ser insuficiente el número de testigos propuestos, deberá suponer otro u otros hasta alcanzar el número necesario.</w:t>
      </w:r>
    </w:p>
    <w:p w14:paraId="2634D7E7" w14:textId="77777777" w:rsidR="00602D8F" w:rsidRDefault="00602D8F" w:rsidP="00602D8F">
      <w:pPr>
        <w:pStyle w:val="Prrafodelista"/>
        <w:numPr>
          <w:ilvl w:val="0"/>
          <w:numId w:val="2"/>
        </w:numPr>
      </w:pPr>
      <w:r>
        <w:t>Realizar en protocolo.</w:t>
      </w:r>
    </w:p>
    <w:p w14:paraId="544B9288" w14:textId="77777777" w:rsidR="00602D8F" w:rsidRDefault="00602D8F" w:rsidP="00602D8F">
      <w:r>
        <w:t xml:space="preserve"> </w:t>
      </w:r>
    </w:p>
    <w:p w14:paraId="72414E89" w14:textId="77777777" w:rsidR="00602D8F" w:rsidRDefault="00602D8F" w:rsidP="00602D8F"/>
    <w:p w14:paraId="4E6EC386" w14:textId="77777777" w:rsidR="00602D8F" w:rsidRDefault="00602D8F" w:rsidP="00602D8F"/>
    <w:p w14:paraId="0A4FB8EF" w14:textId="77777777" w:rsidR="00602D8F" w:rsidRDefault="00602D8F" w:rsidP="00602D8F"/>
    <w:p w14:paraId="2F7666B7" w14:textId="77777777" w:rsidR="00602D8F" w:rsidRDefault="00602D8F" w:rsidP="00602D8F"/>
    <w:p w14:paraId="6C4F55AA" w14:textId="77777777" w:rsidR="00602D8F" w:rsidRDefault="00602D8F" w:rsidP="00602D8F"/>
    <w:p w14:paraId="3A965D22" w14:textId="77777777" w:rsidR="00602D8F" w:rsidRDefault="00602D8F" w:rsidP="00602D8F"/>
    <w:p w14:paraId="357FBD4A" w14:textId="77777777" w:rsidR="00602D8F" w:rsidRDefault="00602D8F" w:rsidP="00602D8F"/>
    <w:p w14:paraId="489F757C" w14:textId="77777777" w:rsidR="00C013F6" w:rsidRDefault="00C013F6"/>
    <w:sectPr w:rsidR="00C013F6" w:rsidSect="00602D8F">
      <w:type w:val="continuous"/>
      <w:pgSz w:w="11907" w:h="16840" w:code="9"/>
      <w:pgMar w:top="2211" w:right="1361" w:bottom="851" w:left="221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7E96"/>
    <w:multiLevelType w:val="hybridMultilevel"/>
    <w:tmpl w:val="EFF65EE6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810E5"/>
    <w:multiLevelType w:val="hybridMultilevel"/>
    <w:tmpl w:val="1CB807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042279">
    <w:abstractNumId w:val="0"/>
  </w:num>
  <w:num w:numId="2" w16cid:durableId="169746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8F"/>
    <w:rsid w:val="00095795"/>
    <w:rsid w:val="000A7502"/>
    <w:rsid w:val="0012317E"/>
    <w:rsid w:val="00237E81"/>
    <w:rsid w:val="002C6B54"/>
    <w:rsid w:val="00320B3B"/>
    <w:rsid w:val="00517E71"/>
    <w:rsid w:val="00602D8F"/>
    <w:rsid w:val="007D22F2"/>
    <w:rsid w:val="00821A41"/>
    <w:rsid w:val="009961E8"/>
    <w:rsid w:val="00A72B5F"/>
    <w:rsid w:val="00AA573A"/>
    <w:rsid w:val="00C013F6"/>
    <w:rsid w:val="00C942C8"/>
    <w:rsid w:val="00E57DB8"/>
    <w:rsid w:val="00EB2A39"/>
    <w:rsid w:val="00EC1AA1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374A"/>
  <w15:chartTrackingRefBased/>
  <w15:docId w15:val="{116E3060-07D3-4899-88D7-763C8C12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2024-10-25T13:17:00Z</dcterms:created>
  <dcterms:modified xsi:type="dcterms:W3CDTF">2024-10-25T13:20:00Z</dcterms:modified>
</cp:coreProperties>
</file>