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6F4CC" w14:textId="77777777" w:rsidR="00EA6751" w:rsidRPr="00997690" w:rsidRDefault="00EA6751" w:rsidP="00EA6751">
      <w:pPr>
        <w:ind w:left="57"/>
        <w:jc w:val="center"/>
        <w:rPr>
          <w:rFonts w:ascii="Calibri" w:hAnsi="Calibri" w:cs="Calibri"/>
          <w:b/>
          <w:iCs/>
          <w:sz w:val="28"/>
          <w:szCs w:val="28"/>
          <w:u w:val="single"/>
          <w:lang w:val="es-ES_tradnl"/>
        </w:rPr>
      </w:pPr>
      <w:r w:rsidRPr="00997690">
        <w:rPr>
          <w:rFonts w:ascii="Calibri" w:hAnsi="Calibri" w:cs="Calibri"/>
          <w:b/>
          <w:iCs/>
          <w:sz w:val="28"/>
          <w:szCs w:val="28"/>
          <w:u w:val="single"/>
          <w:lang w:val="es-ES_tradnl"/>
        </w:rPr>
        <w:t>DERECHO TRIBUTARIO – Año 2024</w:t>
      </w:r>
    </w:p>
    <w:p w14:paraId="45CC635D" w14:textId="64BA19EF" w:rsidR="00EA6751" w:rsidRPr="00997690" w:rsidRDefault="00EA6751" w:rsidP="00EA6751">
      <w:pPr>
        <w:ind w:left="57"/>
        <w:jc w:val="center"/>
        <w:rPr>
          <w:rFonts w:ascii="Calibri" w:hAnsi="Calibri" w:cs="Calibri"/>
          <w:b/>
          <w:iCs/>
          <w:sz w:val="28"/>
          <w:szCs w:val="28"/>
          <w:u w:val="single"/>
          <w:lang w:val="es-ES_tradnl"/>
        </w:rPr>
      </w:pPr>
      <w:r w:rsidRPr="00997690">
        <w:rPr>
          <w:rFonts w:ascii="Calibri" w:hAnsi="Calibri" w:cs="Calibri"/>
          <w:b/>
          <w:iCs/>
          <w:sz w:val="28"/>
          <w:szCs w:val="28"/>
          <w:lang w:val="es-ES_tradnl"/>
        </w:rPr>
        <w:t xml:space="preserve">Grupo Esc. Ana Campaña (20 a 22 </w:t>
      </w:r>
      <w:proofErr w:type="spellStart"/>
      <w:r w:rsidRPr="00997690">
        <w:rPr>
          <w:rFonts w:ascii="Calibri" w:hAnsi="Calibri" w:cs="Calibri"/>
          <w:b/>
          <w:iCs/>
          <w:sz w:val="28"/>
          <w:szCs w:val="28"/>
          <w:lang w:val="es-ES_tradnl"/>
        </w:rPr>
        <w:t>hs</w:t>
      </w:r>
      <w:proofErr w:type="spellEnd"/>
      <w:r w:rsidRPr="00997690">
        <w:rPr>
          <w:rFonts w:ascii="Calibri" w:hAnsi="Calibri" w:cs="Calibri"/>
          <w:b/>
          <w:iCs/>
          <w:sz w:val="28"/>
          <w:szCs w:val="28"/>
          <w:lang w:val="es-ES_tradnl"/>
        </w:rPr>
        <w:t>)</w:t>
      </w:r>
    </w:p>
    <w:p w14:paraId="4D0CBED3" w14:textId="77777777" w:rsidR="00EA6751" w:rsidRPr="00997690" w:rsidRDefault="00EA6751" w:rsidP="00EA6751">
      <w:pPr>
        <w:ind w:left="57"/>
        <w:jc w:val="center"/>
        <w:rPr>
          <w:rFonts w:ascii="Calibri" w:hAnsi="Calibri" w:cs="Calibri"/>
          <w:b/>
          <w:iCs/>
          <w:sz w:val="28"/>
          <w:szCs w:val="28"/>
          <w:lang w:val="es-ES_tradnl"/>
        </w:rPr>
      </w:pPr>
    </w:p>
    <w:p w14:paraId="7D018EE6" w14:textId="77777777" w:rsidR="00EA6751" w:rsidRPr="00997690" w:rsidRDefault="00EA6751" w:rsidP="00EA6751">
      <w:pPr>
        <w:ind w:left="57"/>
        <w:jc w:val="center"/>
        <w:rPr>
          <w:rFonts w:ascii="Calibri" w:hAnsi="Calibri" w:cs="Calibri"/>
          <w:b/>
          <w:iCs/>
          <w:sz w:val="28"/>
          <w:szCs w:val="28"/>
          <w:u w:val="single"/>
          <w:lang w:val="es-ES_tradnl"/>
        </w:rPr>
      </w:pPr>
      <w:r w:rsidRPr="00997690">
        <w:rPr>
          <w:rFonts w:ascii="Calibri" w:hAnsi="Calibri" w:cs="Calibri"/>
          <w:b/>
          <w:iCs/>
          <w:sz w:val="28"/>
          <w:szCs w:val="28"/>
          <w:u w:val="single"/>
          <w:lang w:val="es-ES_tradnl"/>
        </w:rPr>
        <w:t>IRPF Incrementos Patrimoniales</w:t>
      </w:r>
    </w:p>
    <w:p w14:paraId="3FD3FD20" w14:textId="77777777" w:rsidR="00EA6751" w:rsidRPr="00997690" w:rsidRDefault="00EA6751" w:rsidP="001677C3">
      <w:pPr>
        <w:ind w:left="57"/>
        <w:jc w:val="both"/>
        <w:rPr>
          <w:rFonts w:ascii="Calibri" w:hAnsi="Calibri" w:cs="Calibri"/>
          <w:b/>
          <w:iCs/>
          <w:sz w:val="28"/>
          <w:szCs w:val="28"/>
          <w:u w:val="single"/>
          <w:lang w:val="es-ES_tradnl"/>
        </w:rPr>
      </w:pPr>
    </w:p>
    <w:p w14:paraId="6E2CA056" w14:textId="77777777" w:rsidR="00EA6751" w:rsidRPr="00997690" w:rsidRDefault="00EA6751" w:rsidP="001677C3">
      <w:pPr>
        <w:jc w:val="both"/>
        <w:rPr>
          <w:rFonts w:ascii="Calibri" w:hAnsi="Calibri" w:cs="Calibri"/>
          <w:sz w:val="28"/>
          <w:szCs w:val="28"/>
          <w:lang w:val="es-ES_tradnl"/>
        </w:rPr>
      </w:pPr>
      <w:r w:rsidRPr="00997690">
        <w:rPr>
          <w:rFonts w:ascii="Calibri" w:hAnsi="Calibri" w:cs="Calibri"/>
          <w:sz w:val="28"/>
          <w:szCs w:val="28"/>
          <w:lang w:val="es-ES_tradnl"/>
        </w:rPr>
        <w:t xml:space="preserve">Liquidar el </w:t>
      </w:r>
      <w:r w:rsidRPr="00997690">
        <w:rPr>
          <w:rFonts w:ascii="Calibri" w:hAnsi="Calibri" w:cs="Calibri"/>
          <w:sz w:val="28"/>
          <w:szCs w:val="28"/>
        </w:rPr>
        <w:t xml:space="preserve">Impuesto a la Renta de la Personas Físicas, por rentas de 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incrementos patrimoniales, mediante </w:t>
      </w:r>
      <w:r w:rsidRPr="00997690">
        <w:rPr>
          <w:rFonts w:ascii="Calibri" w:hAnsi="Calibri" w:cs="Calibri"/>
          <w:sz w:val="28"/>
          <w:szCs w:val="28"/>
        </w:rPr>
        <w:t xml:space="preserve">criterio real o criterio ficto, según corresponda, por </w:t>
      </w:r>
      <w:r w:rsidRPr="00997690">
        <w:rPr>
          <w:rFonts w:ascii="Calibri" w:hAnsi="Calibri" w:cs="Calibri"/>
          <w:sz w:val="28"/>
          <w:szCs w:val="28"/>
          <w:lang w:val="es-ES_tradnl"/>
        </w:rPr>
        <w:t>los siguientes contratos y actos.</w:t>
      </w:r>
    </w:p>
    <w:p w14:paraId="410FED44" w14:textId="77777777" w:rsidR="00EA6751" w:rsidRPr="00997690" w:rsidRDefault="00EA6751" w:rsidP="001677C3">
      <w:pPr>
        <w:jc w:val="both"/>
        <w:rPr>
          <w:rFonts w:ascii="Calibri" w:hAnsi="Calibri" w:cs="Calibri"/>
          <w:sz w:val="28"/>
          <w:szCs w:val="28"/>
          <w:u w:val="single"/>
          <w:lang w:val="es-ES_tradnl"/>
        </w:rPr>
      </w:pPr>
    </w:p>
    <w:p w14:paraId="1B0E2472" w14:textId="77777777" w:rsidR="00EA6751" w:rsidRPr="00997690" w:rsidRDefault="00EA6751" w:rsidP="001677C3">
      <w:pPr>
        <w:jc w:val="both"/>
        <w:rPr>
          <w:rFonts w:ascii="Calibri" w:hAnsi="Calibri" w:cs="Calibri"/>
          <w:sz w:val="28"/>
          <w:szCs w:val="28"/>
          <w:lang w:val="es-ES_tradnl"/>
        </w:rPr>
      </w:pPr>
      <w:r w:rsidRPr="00997690">
        <w:rPr>
          <w:rFonts w:ascii="Calibri" w:hAnsi="Calibri" w:cs="Calibri"/>
          <w:b/>
          <w:bCs/>
          <w:sz w:val="28"/>
          <w:szCs w:val="28"/>
          <w:u w:val="single"/>
          <w:lang w:val="es-ES_tradnl"/>
        </w:rPr>
        <w:t>El estudiante deberá señalar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: disposiciones legales y reglamentarias aplicables (incluso en casos de exoneración o actos no gravados); </w:t>
      </w:r>
      <w:r w:rsidRPr="00997690">
        <w:rPr>
          <w:rFonts w:ascii="Calibri" w:hAnsi="Calibri" w:cs="Calibri"/>
          <w:b/>
          <w:bCs/>
          <w:sz w:val="28"/>
          <w:szCs w:val="28"/>
          <w:lang w:val="es-ES_tradnl"/>
        </w:rPr>
        <w:t>valores aplicables (cuando la consigna no los especifique)</w:t>
      </w:r>
      <w:r w:rsidRPr="00997690">
        <w:rPr>
          <w:rFonts w:ascii="Calibri" w:hAnsi="Calibri" w:cs="Calibri"/>
          <w:sz w:val="28"/>
          <w:szCs w:val="28"/>
          <w:lang w:val="es-ES_tradnl"/>
        </w:rPr>
        <w:t>, sujetos pasivos, agente de percepción (si no hubiere, se deberá indicar tal situación), y plazo para pago y/o presentación de declaración jurada.</w:t>
      </w:r>
    </w:p>
    <w:p w14:paraId="0898DB9F" w14:textId="77777777" w:rsidR="00EA6751" w:rsidRPr="00997690" w:rsidRDefault="00EA6751" w:rsidP="001677C3">
      <w:pPr>
        <w:jc w:val="both"/>
        <w:rPr>
          <w:rFonts w:ascii="Calibri" w:hAnsi="Calibri" w:cs="Calibri"/>
          <w:sz w:val="28"/>
          <w:szCs w:val="28"/>
          <w:lang w:val="es-ES_tradnl"/>
        </w:rPr>
      </w:pPr>
    </w:p>
    <w:p w14:paraId="6B2E0AB2" w14:textId="77777777" w:rsidR="00EA6751" w:rsidRPr="00997690" w:rsidRDefault="00EA6751" w:rsidP="001677C3">
      <w:pPr>
        <w:jc w:val="both"/>
        <w:rPr>
          <w:rFonts w:ascii="Calibri" w:hAnsi="Calibri" w:cs="Calibri"/>
          <w:sz w:val="28"/>
          <w:szCs w:val="28"/>
          <w:lang w:val="es-ES_tradnl"/>
        </w:rPr>
      </w:pPr>
      <w:r w:rsidRPr="00997690">
        <w:rPr>
          <w:rFonts w:ascii="Calibri" w:hAnsi="Calibri" w:cs="Calibri"/>
          <w:sz w:val="28"/>
          <w:szCs w:val="28"/>
          <w:u w:val="single"/>
          <w:lang w:val="es-ES_tradnl"/>
        </w:rPr>
        <w:t>Asimismo, se deberá tener presente que</w:t>
      </w:r>
      <w:r w:rsidRPr="00997690">
        <w:rPr>
          <w:rFonts w:ascii="Calibri" w:hAnsi="Calibri" w:cs="Calibri"/>
          <w:sz w:val="28"/>
          <w:szCs w:val="28"/>
          <w:lang w:val="es-ES_tradnl"/>
        </w:rPr>
        <w:t>:</w:t>
      </w:r>
    </w:p>
    <w:p w14:paraId="605D47BF" w14:textId="77777777" w:rsidR="00EA6751" w:rsidRPr="00997690" w:rsidRDefault="00EA6751" w:rsidP="001677C3">
      <w:pPr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  <w:r w:rsidRPr="00997690">
        <w:rPr>
          <w:rFonts w:ascii="Calibri" w:hAnsi="Calibri" w:cs="Calibri"/>
          <w:b/>
          <w:bCs/>
          <w:sz w:val="28"/>
          <w:szCs w:val="28"/>
          <w:lang w:val="es-ES_tradnl"/>
        </w:rPr>
        <w:t>A)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 Cuando el estudiante deba ineludiblemente realizar determinados supuestos para la correcta resolución de los casos, deberá explicitar tales supuestos.</w:t>
      </w:r>
    </w:p>
    <w:p w14:paraId="7596589A" w14:textId="77777777" w:rsidR="00EA6751" w:rsidRPr="00997690" w:rsidRDefault="00EA6751" w:rsidP="001677C3">
      <w:pPr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  <w:r w:rsidRPr="00997690">
        <w:rPr>
          <w:rFonts w:ascii="Calibri" w:hAnsi="Calibri" w:cs="Calibri"/>
          <w:b/>
          <w:bCs/>
          <w:sz w:val="28"/>
          <w:szCs w:val="28"/>
          <w:lang w:val="es-ES_tradnl"/>
        </w:rPr>
        <w:t>B)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 </w:t>
      </w:r>
      <w:r w:rsidRPr="00997690">
        <w:rPr>
          <w:rFonts w:ascii="Calibri" w:hAnsi="Calibri" w:cs="Calibri"/>
          <w:sz w:val="28"/>
          <w:szCs w:val="28"/>
        </w:rPr>
        <w:t>En ocasiones,</w:t>
      </w:r>
      <w:r w:rsidRPr="00997690">
        <w:rPr>
          <w:rFonts w:ascii="Calibri" w:hAnsi="Calibri" w:cs="Calibri"/>
          <w:b/>
          <w:bCs/>
          <w:sz w:val="28"/>
          <w:szCs w:val="28"/>
        </w:rPr>
        <w:t xml:space="preserve"> la letra podrá aportar datos que no sean relevantes para la realización de los cálculos pertinentes</w:t>
      </w:r>
      <w:r w:rsidRPr="00997690">
        <w:rPr>
          <w:rFonts w:ascii="Calibri" w:hAnsi="Calibri" w:cs="Calibri"/>
          <w:sz w:val="28"/>
          <w:szCs w:val="28"/>
        </w:rPr>
        <w:t>. De así ocurrir, el estudiante descartará el uso de dichos datos.</w:t>
      </w:r>
    </w:p>
    <w:p w14:paraId="23D21391" w14:textId="77777777" w:rsidR="00EA6751" w:rsidRPr="00997690" w:rsidRDefault="00EA6751" w:rsidP="001677C3">
      <w:pPr>
        <w:jc w:val="both"/>
        <w:rPr>
          <w:rFonts w:ascii="Calibri" w:hAnsi="Calibri" w:cs="Calibri"/>
          <w:sz w:val="28"/>
          <w:szCs w:val="28"/>
        </w:rPr>
      </w:pPr>
    </w:p>
    <w:p w14:paraId="3AECF588" w14:textId="10BA45BF" w:rsidR="00997690" w:rsidRPr="00997690" w:rsidRDefault="00EA6751" w:rsidP="001677C3">
      <w:pPr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sz w:val="28"/>
          <w:szCs w:val="28"/>
          <w:lang w:val="es-ES_tradnl"/>
        </w:rPr>
        <w:t>Dólar (</w:t>
      </w:r>
      <w:r w:rsidRPr="00997690">
        <w:rPr>
          <w:rFonts w:ascii="Calibri" w:hAnsi="Calibri" w:cs="Calibri"/>
          <w:b/>
          <w:bCs/>
          <w:sz w:val="28"/>
          <w:szCs w:val="28"/>
          <w:lang w:val="es-ES_tradnl"/>
        </w:rPr>
        <w:t>cotización República comprador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) del día anterior: </w:t>
      </w:r>
      <w:r w:rsidRPr="00997690">
        <w:rPr>
          <w:rFonts w:ascii="Calibri" w:hAnsi="Calibri" w:cs="Calibri"/>
          <w:b/>
          <w:sz w:val="28"/>
          <w:szCs w:val="28"/>
          <w:lang w:val="es-ES_tradnl"/>
        </w:rPr>
        <w:t xml:space="preserve">$ </w:t>
      </w:r>
      <w:r w:rsidR="00637B47">
        <w:rPr>
          <w:rFonts w:ascii="Calibri" w:hAnsi="Calibri" w:cs="Calibri"/>
          <w:b/>
          <w:sz w:val="28"/>
          <w:szCs w:val="28"/>
          <w:lang w:val="es-ES_tradnl"/>
        </w:rPr>
        <w:t>37,40</w:t>
      </w:r>
      <w:r w:rsidRPr="00997690">
        <w:rPr>
          <w:rFonts w:ascii="Calibri" w:hAnsi="Calibri" w:cs="Calibri"/>
          <w:sz w:val="28"/>
          <w:szCs w:val="28"/>
          <w:lang w:val="es-ES_tradnl"/>
        </w:rPr>
        <w:t>. Dólar (</w:t>
      </w:r>
      <w:r w:rsidRPr="00997690">
        <w:rPr>
          <w:rFonts w:ascii="Calibri" w:hAnsi="Calibri" w:cs="Calibri"/>
          <w:b/>
          <w:bCs/>
          <w:sz w:val="28"/>
          <w:szCs w:val="28"/>
          <w:lang w:val="es-ES_tradnl"/>
        </w:rPr>
        <w:t>cotización interbancaria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) del día anterior: </w:t>
      </w:r>
      <w:r w:rsidRPr="00997690">
        <w:rPr>
          <w:rFonts w:ascii="Calibri" w:hAnsi="Calibri" w:cs="Calibri"/>
          <w:b/>
          <w:sz w:val="28"/>
          <w:szCs w:val="28"/>
          <w:lang w:val="es-ES_tradnl"/>
        </w:rPr>
        <w:t xml:space="preserve">$ </w:t>
      </w:r>
      <w:r w:rsidR="005121A8">
        <w:rPr>
          <w:rFonts w:ascii="Calibri" w:hAnsi="Calibri" w:cs="Calibri"/>
          <w:b/>
          <w:sz w:val="28"/>
          <w:szCs w:val="28"/>
          <w:lang w:val="es-ES_tradnl"/>
        </w:rPr>
        <w:t>38,354</w:t>
      </w:r>
      <w:r w:rsidRPr="00997690">
        <w:rPr>
          <w:rFonts w:ascii="Calibri" w:hAnsi="Calibri" w:cs="Calibri"/>
          <w:sz w:val="28"/>
          <w:szCs w:val="28"/>
        </w:rPr>
        <w:t xml:space="preserve">. Unidad Indexada al </w:t>
      </w:r>
      <w:r w:rsidRPr="00997690">
        <w:rPr>
          <w:rFonts w:ascii="Calibri" w:hAnsi="Calibri" w:cs="Calibri"/>
          <w:b/>
          <w:bCs/>
          <w:sz w:val="28"/>
          <w:szCs w:val="28"/>
        </w:rPr>
        <w:t>31 de mayo de 2024</w:t>
      </w:r>
      <w:r w:rsidRPr="00997690">
        <w:rPr>
          <w:rFonts w:ascii="Calibri" w:hAnsi="Calibri" w:cs="Calibri"/>
          <w:sz w:val="28"/>
          <w:szCs w:val="28"/>
        </w:rPr>
        <w:t xml:space="preserve">: </w:t>
      </w:r>
      <w:r w:rsidR="00997690" w:rsidRPr="00997690">
        <w:rPr>
          <w:rFonts w:ascii="Calibri" w:hAnsi="Calibri" w:cs="Calibri"/>
          <w:b/>
          <w:bCs/>
          <w:sz w:val="28"/>
          <w:szCs w:val="28"/>
        </w:rPr>
        <w:t>6,0312</w:t>
      </w:r>
      <w:r w:rsidRPr="00997690">
        <w:rPr>
          <w:rFonts w:ascii="Calibri" w:hAnsi="Calibri" w:cs="Calibri"/>
          <w:sz w:val="28"/>
          <w:szCs w:val="28"/>
        </w:rPr>
        <w:t>.</w:t>
      </w:r>
    </w:p>
    <w:p w14:paraId="4C56DCB6" w14:textId="77777777" w:rsidR="00997690" w:rsidRPr="00997690" w:rsidRDefault="00997690" w:rsidP="001677C3">
      <w:pPr>
        <w:jc w:val="both"/>
        <w:rPr>
          <w:rFonts w:ascii="Calibri" w:hAnsi="Calibri" w:cs="Calibri"/>
          <w:sz w:val="28"/>
          <w:szCs w:val="28"/>
        </w:rPr>
      </w:pPr>
    </w:p>
    <w:p w14:paraId="3CEBA6A6" w14:textId="7C6DC76A" w:rsidR="00997690" w:rsidRPr="00D00CA2" w:rsidRDefault="00A35FDE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D00CA2">
        <w:rPr>
          <w:rFonts w:ascii="Calibri" w:hAnsi="Calibri" w:cs="Calibri"/>
          <w:sz w:val="28"/>
          <w:szCs w:val="28"/>
          <w:lang w:val="es-ES_tradnl"/>
        </w:rPr>
        <w:t xml:space="preserve">Alberto Santamaría y </w:t>
      </w:r>
      <w:r w:rsidR="003A54B8">
        <w:rPr>
          <w:rFonts w:ascii="Calibri" w:hAnsi="Calibri" w:cs="Calibri"/>
          <w:sz w:val="28"/>
          <w:szCs w:val="28"/>
          <w:lang w:val="es-ES_tradnl"/>
        </w:rPr>
        <w:t xml:space="preserve">José </w:t>
      </w:r>
      <w:r w:rsidR="00997690" w:rsidRPr="00D00CA2">
        <w:rPr>
          <w:rFonts w:ascii="Calibri" w:hAnsi="Calibri" w:cs="Calibri"/>
          <w:sz w:val="28"/>
          <w:szCs w:val="28"/>
          <w:lang w:val="es-ES_tradnl"/>
        </w:rPr>
        <w:t>Gómez ceden los derechos hereditarios</w:t>
      </w:r>
      <w:r w:rsidRPr="00D00CA2">
        <w:rPr>
          <w:rFonts w:ascii="Calibri" w:hAnsi="Calibri" w:cs="Calibri"/>
          <w:sz w:val="28"/>
          <w:szCs w:val="28"/>
          <w:lang w:val="es-ES_tradnl"/>
        </w:rPr>
        <w:t xml:space="preserve"> </w:t>
      </w:r>
      <w:r w:rsidR="00997690" w:rsidRPr="00D00CA2">
        <w:rPr>
          <w:rFonts w:ascii="Calibri" w:hAnsi="Calibri" w:cs="Calibri"/>
          <w:sz w:val="28"/>
          <w:szCs w:val="28"/>
          <w:lang w:val="es-ES_tradnl"/>
        </w:rPr>
        <w:t>que les corresponden como herederos testamentarios en la sucesión de Jaime Rocha, a favor</w:t>
      </w:r>
      <w:r w:rsidRPr="00D00CA2">
        <w:rPr>
          <w:rFonts w:ascii="Calibri" w:hAnsi="Calibri" w:cs="Calibri"/>
          <w:sz w:val="28"/>
          <w:szCs w:val="28"/>
          <w:lang w:val="es-ES_tradnl"/>
        </w:rPr>
        <w:t xml:space="preserve"> de Rosario Alcántara, </w:t>
      </w:r>
      <w:r w:rsidR="00997690" w:rsidRPr="00D00CA2">
        <w:rPr>
          <w:rFonts w:ascii="Calibri" w:hAnsi="Calibri" w:cs="Calibri"/>
          <w:sz w:val="28"/>
          <w:szCs w:val="28"/>
          <w:lang w:val="es-ES_tradnl"/>
        </w:rPr>
        <w:t xml:space="preserve">por el precio de </w:t>
      </w:r>
      <w:proofErr w:type="spellStart"/>
      <w:r w:rsidR="00997690" w:rsidRPr="00D00CA2">
        <w:rPr>
          <w:rFonts w:ascii="Calibri" w:hAnsi="Calibri" w:cs="Calibri"/>
          <w:sz w:val="28"/>
          <w:szCs w:val="28"/>
          <w:lang w:val="es-ES_tradnl"/>
        </w:rPr>
        <w:t>U$S</w:t>
      </w:r>
      <w:proofErr w:type="spellEnd"/>
      <w:r w:rsidR="00997690" w:rsidRPr="00D00CA2">
        <w:rPr>
          <w:rFonts w:ascii="Calibri" w:hAnsi="Calibri" w:cs="Calibri"/>
          <w:sz w:val="28"/>
          <w:szCs w:val="28"/>
          <w:lang w:val="es-ES_tradnl"/>
        </w:rPr>
        <w:t xml:space="preserve"> 25.000.</w:t>
      </w:r>
    </w:p>
    <w:p w14:paraId="6F4A60BB" w14:textId="77777777" w:rsidR="00997690" w:rsidRPr="00997690" w:rsidRDefault="00997690" w:rsidP="001677C3">
      <w:pPr>
        <w:jc w:val="both"/>
        <w:rPr>
          <w:rFonts w:ascii="Calibri" w:hAnsi="Calibri" w:cs="Calibri"/>
          <w:sz w:val="28"/>
          <w:szCs w:val="28"/>
          <w:lang w:val="es-ES_tradnl"/>
        </w:rPr>
      </w:pPr>
    </w:p>
    <w:p w14:paraId="76B5D220" w14:textId="6579FC61" w:rsidR="003B1A88" w:rsidRPr="005F33AA" w:rsidRDefault="003B1A88" w:rsidP="001677C3">
      <w:pPr>
        <w:numPr>
          <w:ilvl w:val="0"/>
          <w:numId w:val="1"/>
        </w:numPr>
        <w:ind w:left="709" w:hanging="425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Josefina </w:t>
      </w:r>
      <w:r w:rsidRPr="005F33AA">
        <w:rPr>
          <w:rFonts w:ascii="Calibri" w:hAnsi="Calibri" w:cs="Calibri"/>
          <w:sz w:val="28"/>
          <w:szCs w:val="28"/>
          <w:lang w:val="es-ES_tradnl"/>
        </w:rPr>
        <w:t xml:space="preserve">Larrañaga enajena a Tomás Aguirre el inmueble empadronado con el número </w:t>
      </w:r>
      <w:r w:rsidR="007751E2" w:rsidRPr="00BF4F75">
        <w:rPr>
          <w:rFonts w:ascii="Calibri" w:hAnsi="Calibri" w:cs="Calibri"/>
          <w:b/>
          <w:bCs/>
          <w:sz w:val="28"/>
          <w:szCs w:val="28"/>
          <w:lang w:val="es-ES_tradnl"/>
        </w:rPr>
        <w:t>142</w:t>
      </w:r>
      <w:r w:rsidR="007751E2">
        <w:rPr>
          <w:rFonts w:ascii="Calibri" w:hAnsi="Calibri" w:cs="Calibri"/>
          <w:b/>
          <w:bCs/>
          <w:sz w:val="28"/>
          <w:szCs w:val="28"/>
          <w:lang w:val="es-ES_tradnl"/>
        </w:rPr>
        <w:t>.</w:t>
      </w:r>
      <w:r w:rsidR="007751E2" w:rsidRPr="00BF4F75">
        <w:rPr>
          <w:rFonts w:ascii="Calibri" w:hAnsi="Calibri" w:cs="Calibri"/>
          <w:b/>
          <w:bCs/>
          <w:sz w:val="28"/>
          <w:szCs w:val="28"/>
          <w:lang w:val="es-ES_tradnl"/>
        </w:rPr>
        <w:t>163</w:t>
      </w:r>
      <w:r w:rsidRPr="005F33AA">
        <w:rPr>
          <w:rFonts w:ascii="Calibri" w:hAnsi="Calibri" w:cs="Calibri"/>
          <w:sz w:val="28"/>
          <w:szCs w:val="28"/>
          <w:lang w:val="es-ES_tradnl"/>
        </w:rPr>
        <w:t xml:space="preserve">, sito en </w:t>
      </w:r>
      <w:r w:rsidR="003A7800">
        <w:rPr>
          <w:rFonts w:ascii="Calibri" w:hAnsi="Calibri" w:cs="Calibri"/>
          <w:sz w:val="28"/>
          <w:szCs w:val="28"/>
          <w:lang w:val="es-ES_tradnl"/>
        </w:rPr>
        <w:t xml:space="preserve">la </w:t>
      </w:r>
      <w:r w:rsidRPr="005F33AA">
        <w:rPr>
          <w:rFonts w:ascii="Calibri" w:hAnsi="Calibri" w:cs="Calibri"/>
          <w:sz w:val="28"/>
          <w:szCs w:val="28"/>
          <w:lang w:val="es-ES_tradnl"/>
        </w:rPr>
        <w:t xml:space="preserve">localidad catastral Montevideo, del departamento de Montevideo, por el precio de </w:t>
      </w:r>
      <w:proofErr w:type="spellStart"/>
      <w:r w:rsidRPr="005F33AA">
        <w:rPr>
          <w:rFonts w:ascii="Calibri" w:hAnsi="Calibri" w:cs="Calibri"/>
          <w:sz w:val="28"/>
          <w:szCs w:val="28"/>
          <w:lang w:val="es-ES_tradnl"/>
        </w:rPr>
        <w:t>U$S</w:t>
      </w:r>
      <w:proofErr w:type="spellEnd"/>
      <w:r w:rsidRPr="005F33AA">
        <w:rPr>
          <w:rFonts w:ascii="Calibri" w:hAnsi="Calibri" w:cs="Calibri"/>
          <w:sz w:val="28"/>
          <w:szCs w:val="28"/>
          <w:lang w:val="es-ES_tradnl"/>
        </w:rPr>
        <w:t xml:space="preserve"> 197.000.</w:t>
      </w:r>
    </w:p>
    <w:p w14:paraId="384B1D05" w14:textId="1E36B585" w:rsidR="003B1A88" w:rsidRDefault="003B1A88" w:rsidP="001677C3">
      <w:pPr>
        <w:ind w:left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Josefina L</w:t>
      </w:r>
      <w:r w:rsidRPr="00E96E50">
        <w:rPr>
          <w:rFonts w:ascii="Calibri" w:hAnsi="Calibri" w:cs="Calibri"/>
          <w:sz w:val="28"/>
          <w:szCs w:val="28"/>
        </w:rPr>
        <w:t xml:space="preserve">arrañaga </w:t>
      </w:r>
      <w:r w:rsidRPr="00E96E50">
        <w:rPr>
          <w:rFonts w:ascii="Calibri" w:hAnsi="Calibri" w:cs="Calibri"/>
          <w:sz w:val="28"/>
          <w:szCs w:val="28"/>
          <w:lang w:val="es-ES_tradnl"/>
        </w:rPr>
        <w:t xml:space="preserve">adquirió el bien </w:t>
      </w:r>
      <w:r>
        <w:rPr>
          <w:rFonts w:ascii="Calibri" w:hAnsi="Calibri" w:cs="Calibri"/>
          <w:sz w:val="28"/>
          <w:szCs w:val="28"/>
          <w:lang w:val="es-ES_tradnl"/>
        </w:rPr>
        <w:t xml:space="preserve">– </w:t>
      </w:r>
      <w:r w:rsidRPr="00E96E50">
        <w:rPr>
          <w:rFonts w:ascii="Calibri" w:hAnsi="Calibri" w:cs="Calibri"/>
          <w:sz w:val="28"/>
          <w:szCs w:val="28"/>
          <w:lang w:val="es-ES_tradnl"/>
        </w:rPr>
        <w:t xml:space="preserve">que hoy vende </w:t>
      </w:r>
      <w:r>
        <w:rPr>
          <w:rFonts w:ascii="Calibri" w:hAnsi="Calibri" w:cs="Calibri"/>
          <w:sz w:val="28"/>
          <w:szCs w:val="28"/>
          <w:lang w:val="es-ES_tradnl"/>
        </w:rPr>
        <w:t xml:space="preserve">– </w:t>
      </w:r>
      <w:r w:rsidRPr="00E96E50">
        <w:rPr>
          <w:rFonts w:ascii="Calibri" w:hAnsi="Calibri" w:cs="Calibri"/>
          <w:sz w:val="28"/>
          <w:szCs w:val="28"/>
          <w:lang w:val="es-ES_tradnl"/>
        </w:rPr>
        <w:t>por donación otorgada el 23 de marzo de 20</w:t>
      </w:r>
      <w:r w:rsidR="007751E2">
        <w:rPr>
          <w:rFonts w:ascii="Calibri" w:hAnsi="Calibri" w:cs="Calibri"/>
          <w:sz w:val="28"/>
          <w:szCs w:val="28"/>
          <w:lang w:val="es-ES_tradnl"/>
        </w:rPr>
        <w:t>20</w:t>
      </w:r>
      <w:r w:rsidRPr="00E96E50">
        <w:rPr>
          <w:rFonts w:ascii="Calibri" w:hAnsi="Calibri" w:cs="Calibri"/>
          <w:sz w:val="28"/>
          <w:szCs w:val="28"/>
          <w:lang w:val="es-ES_tradnl"/>
        </w:rPr>
        <w:t xml:space="preserve">. En la escritura a través de la cual se instrumentó dicha donación, autorizada por la Escribana Ariana de </w:t>
      </w:r>
      <w:r w:rsidRPr="00E96E50">
        <w:rPr>
          <w:rFonts w:ascii="Calibri" w:hAnsi="Calibri" w:cs="Calibri"/>
          <w:sz w:val="28"/>
          <w:szCs w:val="28"/>
          <w:lang w:val="es-ES_tradnl"/>
        </w:rPr>
        <w:lastRenderedPageBreak/>
        <w:t xml:space="preserve">la Fuente, surge que la estimación de dicho inmueble ascendió a </w:t>
      </w:r>
      <w:r w:rsidRPr="00E96E50">
        <w:rPr>
          <w:rFonts w:ascii="Calibri" w:hAnsi="Calibri" w:cs="Calibri"/>
          <w:sz w:val="28"/>
          <w:szCs w:val="28"/>
        </w:rPr>
        <w:t>$ 5.000.000.</w:t>
      </w:r>
    </w:p>
    <w:p w14:paraId="69E36A55" w14:textId="77777777" w:rsidR="003B1A88" w:rsidRDefault="003B1A88" w:rsidP="001677C3">
      <w:pPr>
        <w:ind w:left="709"/>
        <w:jc w:val="both"/>
        <w:rPr>
          <w:rFonts w:ascii="Calibri" w:hAnsi="Calibri" w:cs="Calibri"/>
          <w:sz w:val="28"/>
          <w:szCs w:val="28"/>
        </w:rPr>
      </w:pPr>
    </w:p>
    <w:p w14:paraId="2C4C4F35" w14:textId="77777777" w:rsidR="007751E2" w:rsidRPr="00BF4F75" w:rsidRDefault="007751E2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</w:rPr>
      </w:pPr>
      <w:r w:rsidRPr="00BF4F75">
        <w:rPr>
          <w:rFonts w:ascii="Calibri" w:hAnsi="Calibri" w:cs="Calibri"/>
          <w:b/>
          <w:bCs/>
          <w:sz w:val="28"/>
          <w:szCs w:val="28"/>
          <w:lang w:val="es-ES_tradnl"/>
        </w:rPr>
        <w:t>Para resolver el ejercicio, el estudiante deberá hallar el Valor Real correspondiente, teniendo a la vista la cédula catastral del padrón de referencia. (Para ello, deberá acceder a Sede Electrónica de la Dirección Nacional de Catastro).</w:t>
      </w:r>
    </w:p>
    <w:p w14:paraId="72041519" w14:textId="77777777" w:rsidR="007751E2" w:rsidRDefault="007751E2" w:rsidP="001677C3">
      <w:pPr>
        <w:ind w:left="709"/>
        <w:jc w:val="both"/>
        <w:rPr>
          <w:rFonts w:ascii="Calibri" w:hAnsi="Calibri" w:cs="Calibri"/>
          <w:sz w:val="28"/>
          <w:szCs w:val="28"/>
        </w:rPr>
      </w:pPr>
    </w:p>
    <w:p w14:paraId="376501B3" w14:textId="26E07DDD" w:rsidR="00997690" w:rsidRPr="00801974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801974">
        <w:rPr>
          <w:rFonts w:ascii="Calibri" w:hAnsi="Calibri" w:cs="Calibri"/>
          <w:b/>
          <w:bCs/>
          <w:sz w:val="28"/>
          <w:szCs w:val="28"/>
          <w:lang w:val="es-ES_tradnl"/>
        </w:rPr>
        <w:t>i)</w:t>
      </w:r>
      <w:r w:rsidRPr="00801974">
        <w:rPr>
          <w:rFonts w:ascii="Calibri" w:hAnsi="Calibri" w:cs="Calibri"/>
          <w:sz w:val="28"/>
          <w:szCs w:val="28"/>
          <w:lang w:val="es-ES_tradnl"/>
        </w:rPr>
        <w:t xml:space="preserve"> El 25 de enero de 1990,</w:t>
      </w:r>
      <w:r w:rsidR="00A35FDE" w:rsidRPr="00801974">
        <w:rPr>
          <w:rFonts w:ascii="Calibri" w:hAnsi="Calibri" w:cs="Calibri"/>
          <w:sz w:val="28"/>
          <w:szCs w:val="28"/>
          <w:lang w:val="es-ES_tradnl"/>
        </w:rPr>
        <w:t xml:space="preserve"> “Reyes S</w:t>
      </w:r>
      <w:r w:rsidRPr="00801974">
        <w:rPr>
          <w:rFonts w:ascii="Calibri" w:hAnsi="Calibri" w:cs="Calibri"/>
          <w:sz w:val="28"/>
          <w:szCs w:val="28"/>
          <w:lang w:val="es-ES_tradnl"/>
        </w:rPr>
        <w:t xml:space="preserve">.A.” prometió vender a Rosaura Olmos y Javier Costa, un solar sito en el Departamento de Soriano, Padrón 11.451, por el precio de </w:t>
      </w:r>
      <w:proofErr w:type="spellStart"/>
      <w:r w:rsidRPr="00801974">
        <w:rPr>
          <w:rFonts w:ascii="Calibri" w:hAnsi="Calibri" w:cs="Calibri"/>
          <w:sz w:val="28"/>
          <w:szCs w:val="28"/>
          <w:lang w:val="es-ES_tradnl"/>
        </w:rPr>
        <w:t>U$S</w:t>
      </w:r>
      <w:proofErr w:type="spellEnd"/>
      <w:r w:rsidRPr="00801974">
        <w:rPr>
          <w:rFonts w:ascii="Calibri" w:hAnsi="Calibri" w:cs="Calibri"/>
          <w:sz w:val="28"/>
          <w:szCs w:val="28"/>
          <w:lang w:val="es-ES_tradnl"/>
        </w:rPr>
        <w:t xml:space="preserve"> 10.400. Dicha promesa se inscribió en el Registro respectivo. </w:t>
      </w:r>
      <w:r w:rsidRPr="00801974">
        <w:rPr>
          <w:rFonts w:ascii="Calibri" w:hAnsi="Calibri" w:cs="Calibri"/>
          <w:sz w:val="28"/>
          <w:szCs w:val="28"/>
          <w:u w:val="single"/>
          <w:lang w:val="es-ES_tradnl"/>
        </w:rPr>
        <w:t>Hoy</w:t>
      </w:r>
      <w:r w:rsidRPr="00801974">
        <w:rPr>
          <w:rFonts w:ascii="Calibri" w:hAnsi="Calibri" w:cs="Calibri"/>
          <w:sz w:val="28"/>
          <w:szCs w:val="28"/>
          <w:lang w:val="es-ES_tradnl"/>
        </w:rPr>
        <w:t xml:space="preserve"> se cede la referida promesa a Franco Suarez, por el precio de </w:t>
      </w:r>
      <w:proofErr w:type="spellStart"/>
      <w:r w:rsidRPr="00801974">
        <w:rPr>
          <w:rFonts w:ascii="Calibri" w:hAnsi="Calibri" w:cs="Calibri"/>
          <w:sz w:val="28"/>
          <w:szCs w:val="28"/>
          <w:lang w:val="es-ES_tradnl"/>
        </w:rPr>
        <w:t>U$S</w:t>
      </w:r>
      <w:proofErr w:type="spellEnd"/>
      <w:r w:rsidRPr="00801974">
        <w:rPr>
          <w:rFonts w:ascii="Calibri" w:hAnsi="Calibri" w:cs="Calibri"/>
          <w:sz w:val="28"/>
          <w:szCs w:val="28"/>
          <w:lang w:val="es-ES_tradnl"/>
        </w:rPr>
        <w:t xml:space="preserve"> </w:t>
      </w:r>
      <w:r w:rsidR="00A35FDE" w:rsidRPr="00801974">
        <w:rPr>
          <w:rFonts w:ascii="Calibri" w:hAnsi="Calibri" w:cs="Calibri"/>
          <w:sz w:val="28"/>
          <w:szCs w:val="28"/>
          <w:lang w:val="es-ES_tradnl"/>
        </w:rPr>
        <w:t>40</w:t>
      </w:r>
      <w:r w:rsidRPr="00801974">
        <w:rPr>
          <w:rFonts w:ascii="Calibri" w:hAnsi="Calibri" w:cs="Calibri"/>
          <w:sz w:val="28"/>
          <w:szCs w:val="28"/>
          <w:lang w:val="es-ES_tradnl"/>
        </w:rPr>
        <w:t xml:space="preserve">.000, otorgándose la compraventa en cumplimiento de la promesa y cesión referidas. </w:t>
      </w:r>
      <w:r w:rsidRPr="00801974">
        <w:rPr>
          <w:rFonts w:ascii="Calibri" w:hAnsi="Calibri" w:cs="Calibri"/>
          <w:sz w:val="28"/>
          <w:szCs w:val="28"/>
        </w:rPr>
        <w:t>Valor Real 202</w:t>
      </w:r>
      <w:r w:rsidR="00A35FDE" w:rsidRPr="00801974">
        <w:rPr>
          <w:rFonts w:ascii="Calibri" w:hAnsi="Calibri" w:cs="Calibri"/>
          <w:sz w:val="28"/>
          <w:szCs w:val="28"/>
        </w:rPr>
        <w:t>3</w:t>
      </w:r>
      <w:r w:rsidRPr="00801974">
        <w:rPr>
          <w:rFonts w:ascii="Calibri" w:hAnsi="Calibri" w:cs="Calibri"/>
          <w:sz w:val="28"/>
          <w:szCs w:val="28"/>
        </w:rPr>
        <w:t xml:space="preserve">: $ 1.345.500. Cotización del dólar enero 1990: 0,832320. IPC: </w:t>
      </w:r>
      <w:bookmarkStart w:id="0" w:name="_Hlk148383823"/>
      <w:r w:rsidRPr="00801974">
        <w:rPr>
          <w:rFonts w:ascii="Calibri" w:hAnsi="Calibri" w:cs="Calibri"/>
          <w:sz w:val="28"/>
          <w:szCs w:val="28"/>
        </w:rPr>
        <w:t>4,0870</w:t>
      </w:r>
      <w:bookmarkEnd w:id="0"/>
      <w:r w:rsidRPr="00801974">
        <w:rPr>
          <w:rFonts w:ascii="Calibri" w:hAnsi="Calibri" w:cs="Calibri"/>
          <w:sz w:val="28"/>
          <w:szCs w:val="28"/>
        </w:rPr>
        <w:t>.</w:t>
      </w:r>
    </w:p>
    <w:p w14:paraId="38FF103C" w14:textId="33DE785F" w:rsidR="00997690" w:rsidRPr="00997690" w:rsidRDefault="00997690" w:rsidP="001677C3">
      <w:pPr>
        <w:ind w:left="644"/>
        <w:jc w:val="both"/>
        <w:rPr>
          <w:rFonts w:ascii="Calibri" w:hAnsi="Calibri" w:cs="Calibri"/>
          <w:sz w:val="28"/>
          <w:szCs w:val="28"/>
        </w:rPr>
      </w:pPr>
      <w:proofErr w:type="spellStart"/>
      <w:r w:rsidRPr="00997690">
        <w:rPr>
          <w:rFonts w:ascii="Calibri" w:hAnsi="Calibri" w:cs="Calibri"/>
          <w:b/>
          <w:bCs/>
          <w:sz w:val="28"/>
          <w:szCs w:val="28"/>
        </w:rPr>
        <w:t>ii</w:t>
      </w:r>
      <w:proofErr w:type="spellEnd"/>
      <w:r w:rsidRPr="00997690">
        <w:rPr>
          <w:rFonts w:ascii="Calibri" w:hAnsi="Calibri" w:cs="Calibri"/>
          <w:b/>
          <w:bCs/>
          <w:sz w:val="28"/>
          <w:szCs w:val="28"/>
        </w:rPr>
        <w:t>)</w:t>
      </w:r>
      <w:r w:rsidRPr="00997690">
        <w:rPr>
          <w:rFonts w:ascii="Calibri" w:hAnsi="Calibri" w:cs="Calibri"/>
          <w:sz w:val="28"/>
          <w:szCs w:val="28"/>
        </w:rPr>
        <w:t xml:space="preserve"> Variante caso anterior: Rosaura Olmos y Javier Costa son contribuyentes de </w:t>
      </w:r>
      <w:proofErr w:type="spellStart"/>
      <w:r w:rsidRPr="00997690">
        <w:rPr>
          <w:rFonts w:ascii="Calibri" w:hAnsi="Calibri" w:cs="Calibri"/>
          <w:sz w:val="28"/>
          <w:szCs w:val="28"/>
        </w:rPr>
        <w:t>IRAE</w:t>
      </w:r>
      <w:proofErr w:type="spellEnd"/>
      <w:r w:rsidRPr="00997690">
        <w:rPr>
          <w:rFonts w:ascii="Calibri" w:hAnsi="Calibri" w:cs="Calibri"/>
          <w:sz w:val="28"/>
          <w:szCs w:val="28"/>
        </w:rPr>
        <w:t>.</w:t>
      </w:r>
    </w:p>
    <w:p w14:paraId="7A2C1D34" w14:textId="77777777" w:rsidR="00997690" w:rsidRPr="00997690" w:rsidRDefault="00997690" w:rsidP="001677C3">
      <w:pPr>
        <w:jc w:val="both"/>
        <w:rPr>
          <w:rFonts w:ascii="Calibri" w:hAnsi="Calibri" w:cs="Calibri"/>
          <w:sz w:val="28"/>
          <w:szCs w:val="28"/>
        </w:rPr>
      </w:pPr>
    </w:p>
    <w:p w14:paraId="5AC8B723" w14:textId="1C1F98C9" w:rsidR="00BF4F75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bookmarkStart w:id="1" w:name="_Hlk36131792"/>
      <w:r w:rsidRPr="00997690">
        <w:rPr>
          <w:rFonts w:ascii="Calibri" w:hAnsi="Calibri" w:cs="Calibri"/>
          <w:sz w:val="28"/>
          <w:szCs w:val="28"/>
          <w:lang w:val="es-ES_tradnl"/>
        </w:rPr>
        <w:t xml:space="preserve">Guillermina Paz </w:t>
      </w:r>
      <w:bookmarkEnd w:id="1"/>
      <w:r w:rsidR="00227629">
        <w:rPr>
          <w:rFonts w:ascii="Calibri" w:hAnsi="Calibri" w:cs="Calibri"/>
          <w:sz w:val="28"/>
          <w:szCs w:val="28"/>
          <w:lang w:val="es-ES_tradnl"/>
        </w:rPr>
        <w:t xml:space="preserve">Rivera 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dona a su tía Martina Paz </w:t>
      </w:r>
      <w:r w:rsidR="0009425F">
        <w:rPr>
          <w:rFonts w:ascii="Calibri" w:hAnsi="Calibri" w:cs="Calibri"/>
          <w:sz w:val="28"/>
          <w:szCs w:val="28"/>
          <w:lang w:val="es-ES_tradnl"/>
        </w:rPr>
        <w:t>Oribe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, el </w:t>
      </w:r>
      <w:r w:rsidR="00BF4F75">
        <w:rPr>
          <w:rFonts w:ascii="Calibri" w:hAnsi="Calibri" w:cs="Calibri"/>
          <w:sz w:val="28"/>
          <w:szCs w:val="28"/>
          <w:lang w:val="es-ES_tradnl"/>
        </w:rPr>
        <w:t xml:space="preserve">inmueble empadronado con el número </w:t>
      </w:r>
      <w:r w:rsidR="003A7800" w:rsidRPr="003A7800">
        <w:rPr>
          <w:rFonts w:ascii="Calibri" w:hAnsi="Calibri" w:cs="Calibri"/>
          <w:sz w:val="28"/>
          <w:szCs w:val="28"/>
          <w:lang w:val="es-ES_tradnl"/>
        </w:rPr>
        <w:t>7897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, sito </w:t>
      </w:r>
      <w:r w:rsidR="003A7800">
        <w:rPr>
          <w:rFonts w:ascii="Calibri" w:hAnsi="Calibri" w:cs="Calibri"/>
          <w:sz w:val="28"/>
          <w:szCs w:val="28"/>
          <w:lang w:val="es-ES_tradnl"/>
        </w:rPr>
        <w:t>en</w:t>
      </w:r>
      <w:r w:rsidR="00E866B6">
        <w:rPr>
          <w:rFonts w:ascii="Calibri" w:hAnsi="Calibri" w:cs="Calibri"/>
          <w:sz w:val="28"/>
          <w:szCs w:val="28"/>
          <w:lang w:val="es-ES_tradnl"/>
        </w:rPr>
        <w:t xml:space="preserve"> el </w:t>
      </w:r>
      <w:r w:rsidR="00BF4F75">
        <w:rPr>
          <w:rFonts w:ascii="Calibri" w:hAnsi="Calibri" w:cs="Calibri"/>
          <w:sz w:val="28"/>
          <w:szCs w:val="28"/>
          <w:lang w:val="es-ES_tradnl"/>
        </w:rPr>
        <w:t>departamento de</w:t>
      </w:r>
      <w:r w:rsidR="00E866B6">
        <w:rPr>
          <w:rFonts w:ascii="Calibri" w:hAnsi="Calibri" w:cs="Calibri"/>
          <w:sz w:val="28"/>
          <w:szCs w:val="28"/>
          <w:lang w:val="es-ES_tradnl"/>
        </w:rPr>
        <w:t xml:space="preserve"> San José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. </w:t>
      </w:r>
      <w:bookmarkStart w:id="2" w:name="_Hlk36131868"/>
      <w:r w:rsidRPr="00997690">
        <w:rPr>
          <w:rFonts w:ascii="Calibri" w:hAnsi="Calibri" w:cs="Calibri"/>
          <w:sz w:val="28"/>
          <w:szCs w:val="28"/>
          <w:lang w:val="es-ES_tradnl"/>
        </w:rPr>
        <w:t>Guillermina Paz</w:t>
      </w:r>
      <w:bookmarkEnd w:id="2"/>
      <w:r w:rsidR="00DE56DB">
        <w:rPr>
          <w:rFonts w:ascii="Calibri" w:hAnsi="Calibri" w:cs="Calibri"/>
          <w:sz w:val="28"/>
          <w:szCs w:val="28"/>
          <w:lang w:val="es-ES_tradnl"/>
        </w:rPr>
        <w:t xml:space="preserve"> 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adquirió el bien </w:t>
      </w:r>
      <w:r w:rsidR="00DE56DB">
        <w:rPr>
          <w:rFonts w:ascii="Calibri" w:hAnsi="Calibri" w:cs="Calibri"/>
          <w:sz w:val="28"/>
          <w:szCs w:val="28"/>
          <w:lang w:val="es-ES_tradnl"/>
        </w:rPr>
        <w:t xml:space="preserve">– 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que hoy dona </w:t>
      </w:r>
      <w:r w:rsidR="00DE56DB">
        <w:rPr>
          <w:rFonts w:ascii="Calibri" w:hAnsi="Calibri" w:cs="Calibri"/>
          <w:sz w:val="28"/>
          <w:szCs w:val="28"/>
          <w:lang w:val="es-ES_tradnl"/>
        </w:rPr>
        <w:t xml:space="preserve">– 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por permuta otorgada el 15 de febrero de 1989. Valor Real 1988: </w:t>
      </w:r>
      <w:r w:rsidR="005961EF">
        <w:rPr>
          <w:rFonts w:ascii="Calibri" w:hAnsi="Calibri" w:cs="Calibri"/>
          <w:sz w:val="28"/>
          <w:szCs w:val="28"/>
          <w:lang w:val="es-ES_tradnl"/>
        </w:rPr>
        <w:t>N</w:t>
      </w:r>
      <w:r w:rsidRPr="00997690">
        <w:rPr>
          <w:rFonts w:ascii="Calibri" w:hAnsi="Calibri" w:cs="Calibri"/>
          <w:sz w:val="28"/>
          <w:szCs w:val="28"/>
          <w:lang w:val="es-ES_tradnl"/>
        </w:rPr>
        <w:t>$ 1.320.000</w:t>
      </w:r>
      <w:r w:rsidR="00CA36A0">
        <w:rPr>
          <w:rFonts w:ascii="Calibri" w:hAnsi="Calibri" w:cs="Calibri"/>
          <w:sz w:val="28"/>
          <w:szCs w:val="28"/>
          <w:lang w:val="es-ES_tradnl"/>
        </w:rPr>
        <w:t>.</w:t>
      </w:r>
      <w:r w:rsidR="008D6770">
        <w:rPr>
          <w:rFonts w:ascii="Calibri" w:hAnsi="Calibri" w:cs="Calibri"/>
          <w:sz w:val="28"/>
          <w:szCs w:val="28"/>
          <w:lang w:val="es-ES_tradnl"/>
        </w:rPr>
        <w:t xml:space="preserve"> </w:t>
      </w:r>
      <w:r w:rsidRPr="00997690">
        <w:rPr>
          <w:rFonts w:ascii="Calibri" w:hAnsi="Calibri" w:cs="Calibri"/>
          <w:sz w:val="28"/>
          <w:szCs w:val="28"/>
        </w:rPr>
        <w:t>Guillermina Paz estima el valor en plaza del bien en $ 5.800.000. IPC: 2,27679.</w:t>
      </w:r>
      <w:bookmarkStart w:id="3" w:name="_Hlk102706962"/>
      <w:r w:rsidR="00963BA0">
        <w:rPr>
          <w:rFonts w:ascii="Calibri" w:hAnsi="Calibri" w:cs="Calibri"/>
          <w:sz w:val="28"/>
          <w:szCs w:val="28"/>
        </w:rPr>
        <w:t xml:space="preserve"> Valor Real 2023: $ 3.500.007.</w:t>
      </w:r>
    </w:p>
    <w:bookmarkEnd w:id="3"/>
    <w:p w14:paraId="701BFBCC" w14:textId="77777777" w:rsidR="00997690" w:rsidRPr="00997690" w:rsidRDefault="00997690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</w:rPr>
      </w:pPr>
    </w:p>
    <w:p w14:paraId="1AAF92A9" w14:textId="464B3A9D" w:rsidR="00997690" w:rsidRPr="00997690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sz w:val="28"/>
          <w:szCs w:val="28"/>
          <w:lang w:val="es-ES_tradnl"/>
        </w:rPr>
        <w:t xml:space="preserve">El 28 de julio de 2006 Marcos Sánchez y Laura Romero prometieron vender a Javier Blanco el padrón suburbano </w:t>
      </w:r>
      <w:proofErr w:type="spellStart"/>
      <w:r w:rsidRPr="00997690">
        <w:rPr>
          <w:rFonts w:ascii="Calibri" w:hAnsi="Calibri" w:cs="Calibri"/>
          <w:sz w:val="28"/>
          <w:szCs w:val="28"/>
          <w:lang w:val="es-ES_tradnl"/>
        </w:rPr>
        <w:t>Nº</w:t>
      </w:r>
      <w:proofErr w:type="spellEnd"/>
      <w:r w:rsidRPr="00997690">
        <w:rPr>
          <w:rFonts w:ascii="Calibri" w:hAnsi="Calibri" w:cs="Calibri"/>
          <w:sz w:val="28"/>
          <w:szCs w:val="28"/>
          <w:lang w:val="es-ES_tradnl"/>
        </w:rPr>
        <w:t xml:space="preserve"> 4317, del Departamento  de Rocha, por el precio de </w:t>
      </w:r>
      <w:proofErr w:type="spellStart"/>
      <w:r w:rsidRPr="00997690">
        <w:rPr>
          <w:rFonts w:ascii="Calibri" w:hAnsi="Calibri" w:cs="Calibri"/>
          <w:sz w:val="28"/>
          <w:szCs w:val="28"/>
          <w:lang w:val="es-ES_tradnl"/>
        </w:rPr>
        <w:t>U$S</w:t>
      </w:r>
      <w:proofErr w:type="spellEnd"/>
      <w:r w:rsidRPr="00997690">
        <w:rPr>
          <w:rFonts w:ascii="Calibri" w:hAnsi="Calibri" w:cs="Calibri"/>
          <w:sz w:val="28"/>
          <w:szCs w:val="28"/>
          <w:lang w:val="es-ES_tradnl"/>
        </w:rPr>
        <w:t xml:space="preserve"> 40.000</w:t>
      </w:r>
      <w:r w:rsidR="00B519FE">
        <w:rPr>
          <w:rFonts w:ascii="Calibri" w:hAnsi="Calibri" w:cs="Calibri"/>
          <w:sz w:val="28"/>
          <w:szCs w:val="28"/>
          <w:lang w:val="es-ES_tradnl"/>
        </w:rPr>
        <w:t xml:space="preserve">. Dicha promesa </w:t>
      </w:r>
      <w:r w:rsidRPr="00997690">
        <w:rPr>
          <w:rFonts w:ascii="Calibri" w:hAnsi="Calibri" w:cs="Calibri"/>
          <w:sz w:val="28"/>
          <w:szCs w:val="28"/>
          <w:lang w:val="es-ES_tradnl"/>
        </w:rPr>
        <w:t>se inscribió en el Registro respectivo. Hoy se otorga la compraventa en cumplimiento. Valor Real 202</w:t>
      </w:r>
      <w:r w:rsidR="005961EF">
        <w:rPr>
          <w:rFonts w:ascii="Calibri" w:hAnsi="Calibri" w:cs="Calibri"/>
          <w:sz w:val="28"/>
          <w:szCs w:val="28"/>
          <w:lang w:val="es-ES_tradnl"/>
        </w:rPr>
        <w:t>3</w:t>
      </w:r>
      <w:r w:rsidRPr="00997690">
        <w:rPr>
          <w:rFonts w:ascii="Calibri" w:hAnsi="Calibri" w:cs="Calibri"/>
          <w:sz w:val="28"/>
          <w:szCs w:val="28"/>
          <w:lang w:val="es-ES_tradnl"/>
        </w:rPr>
        <w:t>: $ 1.230.000.</w:t>
      </w:r>
    </w:p>
    <w:p w14:paraId="5C9A160A" w14:textId="77777777" w:rsidR="00997690" w:rsidRPr="00997690" w:rsidRDefault="00997690" w:rsidP="001677C3">
      <w:pPr>
        <w:pStyle w:val="Prrafodelista"/>
        <w:jc w:val="both"/>
        <w:rPr>
          <w:rFonts w:ascii="Calibri" w:hAnsi="Calibri" w:cs="Calibri"/>
          <w:sz w:val="28"/>
          <w:szCs w:val="28"/>
          <w:lang w:val="es-ES_tradnl"/>
        </w:rPr>
      </w:pPr>
    </w:p>
    <w:p w14:paraId="523FDC91" w14:textId="77777777" w:rsidR="000B4F95" w:rsidRPr="000B4F95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sz w:val="28"/>
          <w:szCs w:val="28"/>
          <w:lang w:val="es-ES_tradnl"/>
        </w:rPr>
        <w:t>Silvia Rosas</w:t>
      </w:r>
      <w:r w:rsidR="006129C4">
        <w:rPr>
          <w:rFonts w:ascii="Calibri" w:hAnsi="Calibri" w:cs="Calibri"/>
          <w:sz w:val="28"/>
          <w:szCs w:val="28"/>
          <w:lang w:val="es-ES_tradnl"/>
        </w:rPr>
        <w:t xml:space="preserve">, divorciada de sus únicas nupcias con Roberto </w:t>
      </w:r>
      <w:proofErr w:type="spellStart"/>
      <w:r w:rsidR="006129C4">
        <w:rPr>
          <w:rFonts w:ascii="Calibri" w:hAnsi="Calibri" w:cs="Calibri"/>
          <w:sz w:val="28"/>
          <w:szCs w:val="28"/>
          <w:lang w:val="es-ES_tradnl"/>
        </w:rPr>
        <w:t>Narancio</w:t>
      </w:r>
      <w:proofErr w:type="spellEnd"/>
      <w:r w:rsidR="006129C4">
        <w:rPr>
          <w:rFonts w:ascii="Calibri" w:hAnsi="Calibri" w:cs="Calibri"/>
          <w:sz w:val="28"/>
          <w:szCs w:val="28"/>
          <w:lang w:val="es-ES_tradnl"/>
        </w:rPr>
        <w:t xml:space="preserve">, 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enajena a Manuel Ferreira, el automóvil marca Suzuki modelo Grand Vitara por el precio de </w:t>
      </w:r>
      <w:proofErr w:type="spellStart"/>
      <w:r w:rsidR="005961EF">
        <w:rPr>
          <w:rFonts w:ascii="Calibri" w:hAnsi="Calibri" w:cs="Calibri"/>
          <w:sz w:val="28"/>
          <w:szCs w:val="28"/>
          <w:lang w:val="es-ES_tradnl"/>
        </w:rPr>
        <w:t>U</w:t>
      </w:r>
      <w:r w:rsidRPr="00997690">
        <w:rPr>
          <w:rFonts w:ascii="Calibri" w:hAnsi="Calibri" w:cs="Calibri"/>
          <w:sz w:val="28"/>
          <w:szCs w:val="28"/>
          <w:lang w:val="es-ES_tradnl"/>
        </w:rPr>
        <w:t>$S</w:t>
      </w:r>
      <w:proofErr w:type="spellEnd"/>
      <w:r w:rsidRPr="00997690">
        <w:rPr>
          <w:rFonts w:ascii="Calibri" w:hAnsi="Calibri" w:cs="Calibri"/>
          <w:sz w:val="28"/>
          <w:szCs w:val="28"/>
          <w:lang w:val="es-ES_tradnl"/>
        </w:rPr>
        <w:t xml:space="preserve"> 17.500.</w:t>
      </w:r>
    </w:p>
    <w:p w14:paraId="32D33493" w14:textId="47C282E0" w:rsidR="007C1053" w:rsidRDefault="006129C4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  <w:lang w:val="es-ES_tradnl"/>
        </w:rPr>
      </w:pPr>
      <w:r w:rsidRPr="000B4F95">
        <w:rPr>
          <w:rFonts w:ascii="Calibri" w:hAnsi="Calibri" w:cs="Calibri"/>
          <w:sz w:val="28"/>
          <w:szCs w:val="28"/>
          <w:lang w:val="es-ES_tradnl"/>
        </w:rPr>
        <w:t xml:space="preserve">El bien de referencia fue </w:t>
      </w:r>
      <w:r w:rsidR="00644054">
        <w:rPr>
          <w:rFonts w:ascii="Calibri" w:hAnsi="Calibri" w:cs="Calibri"/>
          <w:sz w:val="28"/>
          <w:szCs w:val="28"/>
          <w:lang w:val="es-ES_tradnl"/>
        </w:rPr>
        <w:t xml:space="preserve">uno de los bienes </w:t>
      </w:r>
      <w:r w:rsidRPr="000B4F95">
        <w:rPr>
          <w:rFonts w:ascii="Calibri" w:hAnsi="Calibri" w:cs="Calibri"/>
          <w:sz w:val="28"/>
          <w:szCs w:val="28"/>
          <w:lang w:val="es-ES_tradnl"/>
        </w:rPr>
        <w:t xml:space="preserve">objeto de partición extrajudicial de la masa de bienes </w:t>
      </w:r>
      <w:r w:rsidR="00174954" w:rsidRPr="000B4F95">
        <w:rPr>
          <w:rFonts w:ascii="Calibri" w:hAnsi="Calibri" w:cs="Calibri"/>
          <w:sz w:val="28"/>
          <w:szCs w:val="28"/>
          <w:lang w:val="es-ES_tradnl"/>
        </w:rPr>
        <w:t>gananciales correspondientes al matrimonio Rosas–</w:t>
      </w:r>
      <w:proofErr w:type="spellStart"/>
      <w:r w:rsidR="00174954" w:rsidRPr="000B4F95">
        <w:rPr>
          <w:rFonts w:ascii="Calibri" w:hAnsi="Calibri" w:cs="Calibri"/>
          <w:sz w:val="28"/>
          <w:szCs w:val="28"/>
          <w:lang w:val="es-ES_tradnl"/>
        </w:rPr>
        <w:t>Narancio</w:t>
      </w:r>
      <w:proofErr w:type="spellEnd"/>
      <w:r w:rsidR="00C05414">
        <w:rPr>
          <w:rFonts w:ascii="Calibri" w:hAnsi="Calibri" w:cs="Calibri"/>
          <w:sz w:val="28"/>
          <w:szCs w:val="28"/>
          <w:lang w:val="es-ES_tradnl"/>
        </w:rPr>
        <w:t xml:space="preserve">, adjudicándose a la hijuela de </w:t>
      </w:r>
      <w:r w:rsidR="00875403">
        <w:rPr>
          <w:rFonts w:ascii="Calibri" w:hAnsi="Calibri" w:cs="Calibri"/>
          <w:sz w:val="28"/>
          <w:szCs w:val="28"/>
          <w:lang w:val="es-ES_tradnl"/>
        </w:rPr>
        <w:t>Silvia Rosas</w:t>
      </w:r>
      <w:r w:rsidR="00174954" w:rsidRPr="000B4F95">
        <w:rPr>
          <w:rFonts w:ascii="Calibri" w:hAnsi="Calibri" w:cs="Calibri"/>
          <w:sz w:val="28"/>
          <w:szCs w:val="28"/>
          <w:lang w:val="es-ES_tradnl"/>
        </w:rPr>
        <w:t>.</w:t>
      </w:r>
      <w:r w:rsidR="00690D2C" w:rsidRPr="000B4F95">
        <w:rPr>
          <w:rFonts w:ascii="Calibri" w:hAnsi="Calibri" w:cs="Calibri"/>
          <w:sz w:val="28"/>
          <w:szCs w:val="28"/>
          <w:lang w:val="es-ES_tradnl"/>
        </w:rPr>
        <w:t xml:space="preserve"> Dicha partición se celebró el 1 de noviembre de 2011</w:t>
      </w:r>
      <w:r w:rsidR="009E2D9A">
        <w:rPr>
          <w:rFonts w:ascii="Calibri" w:hAnsi="Calibri" w:cs="Calibri"/>
          <w:sz w:val="28"/>
          <w:szCs w:val="28"/>
          <w:lang w:val="es-ES_tradnl"/>
        </w:rPr>
        <w:t xml:space="preserve">, </w:t>
      </w:r>
      <w:r w:rsidR="00BF3614">
        <w:rPr>
          <w:rFonts w:ascii="Calibri" w:hAnsi="Calibri" w:cs="Calibri"/>
          <w:sz w:val="28"/>
          <w:szCs w:val="28"/>
          <w:lang w:val="es-ES_tradnl"/>
        </w:rPr>
        <w:t xml:space="preserve">de la cual surge que </w:t>
      </w:r>
      <w:r w:rsidR="00875403">
        <w:rPr>
          <w:rFonts w:ascii="Calibri" w:hAnsi="Calibri" w:cs="Calibri"/>
          <w:sz w:val="28"/>
          <w:szCs w:val="28"/>
          <w:lang w:val="es-ES_tradnl"/>
        </w:rPr>
        <w:t xml:space="preserve">el valor del automóvil </w:t>
      </w:r>
      <w:r w:rsidR="00BF3614">
        <w:rPr>
          <w:rFonts w:ascii="Calibri" w:hAnsi="Calibri" w:cs="Calibri"/>
          <w:sz w:val="28"/>
          <w:szCs w:val="28"/>
          <w:lang w:val="es-ES_tradnl"/>
        </w:rPr>
        <w:t xml:space="preserve">se estimó </w:t>
      </w:r>
      <w:r w:rsidR="00875403">
        <w:rPr>
          <w:rFonts w:ascii="Calibri" w:hAnsi="Calibri" w:cs="Calibri"/>
          <w:sz w:val="28"/>
          <w:szCs w:val="28"/>
          <w:lang w:val="es-ES_tradnl"/>
        </w:rPr>
        <w:t xml:space="preserve">en </w:t>
      </w:r>
      <w:proofErr w:type="spellStart"/>
      <w:r w:rsidR="009E2D9A">
        <w:rPr>
          <w:rFonts w:ascii="Calibri" w:hAnsi="Calibri" w:cs="Calibri"/>
          <w:sz w:val="28"/>
          <w:szCs w:val="28"/>
          <w:lang w:val="es-ES_tradnl"/>
        </w:rPr>
        <w:t>U$S</w:t>
      </w:r>
      <w:proofErr w:type="spellEnd"/>
      <w:r w:rsidR="00C05414">
        <w:rPr>
          <w:rFonts w:ascii="Calibri" w:hAnsi="Calibri" w:cs="Calibri"/>
          <w:sz w:val="28"/>
          <w:szCs w:val="28"/>
          <w:lang w:val="es-ES_tradnl"/>
        </w:rPr>
        <w:t xml:space="preserve"> 20.000. </w:t>
      </w:r>
      <w:r w:rsidR="00D166B8" w:rsidRPr="000B4F95">
        <w:rPr>
          <w:rFonts w:ascii="Calibri" w:hAnsi="Calibri" w:cs="Calibri"/>
          <w:sz w:val="28"/>
          <w:szCs w:val="28"/>
          <w:lang w:val="es-ES_tradnl"/>
        </w:rPr>
        <w:t xml:space="preserve">La </w:t>
      </w:r>
      <w:r w:rsidR="00A151F8">
        <w:rPr>
          <w:rFonts w:ascii="Calibri" w:hAnsi="Calibri" w:cs="Calibri"/>
          <w:sz w:val="28"/>
          <w:szCs w:val="28"/>
          <w:lang w:val="es-ES_tradnl"/>
        </w:rPr>
        <w:lastRenderedPageBreak/>
        <w:t xml:space="preserve">disolución de </w:t>
      </w:r>
      <w:r w:rsidR="007C1053">
        <w:rPr>
          <w:rFonts w:ascii="Calibri" w:hAnsi="Calibri" w:cs="Calibri"/>
          <w:sz w:val="28"/>
          <w:szCs w:val="28"/>
          <w:lang w:val="es-ES_tradnl"/>
        </w:rPr>
        <w:t>la sociedad conyugal fue el 3 de septiembre de 2011, cuando quedó ejecutoriada la sentencia de divorcio.</w:t>
      </w:r>
    </w:p>
    <w:p w14:paraId="345C17DE" w14:textId="66967E9E" w:rsidR="00E44044" w:rsidRDefault="00A151F8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El bien </w:t>
      </w:r>
      <w:r w:rsidR="00AA0544">
        <w:rPr>
          <w:rFonts w:ascii="Calibri" w:hAnsi="Calibri" w:cs="Calibri"/>
          <w:sz w:val="28"/>
          <w:szCs w:val="28"/>
          <w:lang w:val="es-ES_tradnl"/>
        </w:rPr>
        <w:t xml:space="preserve">había sido </w:t>
      </w:r>
      <w:r w:rsidR="00D237D5">
        <w:rPr>
          <w:rFonts w:ascii="Calibri" w:hAnsi="Calibri" w:cs="Calibri"/>
          <w:sz w:val="28"/>
          <w:szCs w:val="28"/>
          <w:lang w:val="es-ES_tradnl"/>
        </w:rPr>
        <w:t xml:space="preserve">adquirido por </w:t>
      </w:r>
      <w:r w:rsidR="00CD7861">
        <w:rPr>
          <w:rFonts w:ascii="Calibri" w:hAnsi="Calibri" w:cs="Calibri"/>
          <w:sz w:val="28"/>
          <w:szCs w:val="28"/>
          <w:lang w:val="es-ES_tradnl"/>
        </w:rPr>
        <w:t xml:space="preserve">Silvia Rosas, casada con Roberto </w:t>
      </w:r>
      <w:proofErr w:type="spellStart"/>
      <w:r w:rsidR="00CD7861">
        <w:rPr>
          <w:rFonts w:ascii="Calibri" w:hAnsi="Calibri" w:cs="Calibri"/>
          <w:sz w:val="28"/>
          <w:szCs w:val="28"/>
          <w:lang w:val="es-ES_tradnl"/>
        </w:rPr>
        <w:t>Narancio</w:t>
      </w:r>
      <w:proofErr w:type="spellEnd"/>
      <w:r w:rsidR="00CD7861">
        <w:rPr>
          <w:rFonts w:ascii="Calibri" w:hAnsi="Calibri" w:cs="Calibri"/>
          <w:sz w:val="28"/>
          <w:szCs w:val="28"/>
          <w:lang w:val="es-ES_tradnl"/>
        </w:rPr>
        <w:t xml:space="preserve">, </w:t>
      </w:r>
      <w:r w:rsidR="00997690" w:rsidRPr="000B4F95">
        <w:rPr>
          <w:rFonts w:ascii="Calibri" w:hAnsi="Calibri" w:cs="Calibri"/>
          <w:sz w:val="28"/>
          <w:szCs w:val="28"/>
          <w:lang w:val="es-ES_tradnl"/>
        </w:rPr>
        <w:t>el 13 de octubre de</w:t>
      </w:r>
      <w:r w:rsidR="00E44044">
        <w:rPr>
          <w:rFonts w:ascii="Calibri" w:hAnsi="Calibri" w:cs="Calibri"/>
          <w:sz w:val="28"/>
          <w:szCs w:val="28"/>
          <w:lang w:val="es-ES_tradnl"/>
        </w:rPr>
        <w:t xml:space="preserve"> </w:t>
      </w:r>
      <w:r w:rsidR="00997690" w:rsidRPr="000B4F95">
        <w:rPr>
          <w:rFonts w:ascii="Calibri" w:hAnsi="Calibri" w:cs="Calibri"/>
          <w:sz w:val="28"/>
          <w:szCs w:val="28"/>
          <w:lang w:val="es-ES_tradnl"/>
        </w:rPr>
        <w:t xml:space="preserve">2010 por el precio </w:t>
      </w:r>
      <w:proofErr w:type="spellStart"/>
      <w:r w:rsidR="005961EF" w:rsidRPr="000B4F95">
        <w:rPr>
          <w:rFonts w:ascii="Calibri" w:hAnsi="Calibri" w:cs="Calibri"/>
          <w:sz w:val="28"/>
          <w:szCs w:val="28"/>
          <w:lang w:val="es-ES_tradnl"/>
        </w:rPr>
        <w:t>U</w:t>
      </w:r>
      <w:r w:rsidR="00997690" w:rsidRPr="000B4F95">
        <w:rPr>
          <w:rFonts w:ascii="Calibri" w:hAnsi="Calibri" w:cs="Calibri"/>
          <w:sz w:val="28"/>
          <w:szCs w:val="28"/>
          <w:lang w:val="es-ES_tradnl"/>
        </w:rPr>
        <w:t>$S</w:t>
      </w:r>
      <w:proofErr w:type="spellEnd"/>
      <w:r w:rsidR="00997690" w:rsidRPr="000B4F95">
        <w:rPr>
          <w:rFonts w:ascii="Calibri" w:hAnsi="Calibri" w:cs="Calibri"/>
          <w:sz w:val="28"/>
          <w:szCs w:val="28"/>
          <w:lang w:val="es-ES_tradnl"/>
        </w:rPr>
        <w:t xml:space="preserve"> 30.000, habiéndose inscrito el título en el Registro correspondiente.</w:t>
      </w:r>
    </w:p>
    <w:p w14:paraId="1FAB38BB" w14:textId="77777777" w:rsidR="00E44044" w:rsidRPr="00E44044" w:rsidRDefault="00E44044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  <w:lang w:val="es-ES_tradnl"/>
        </w:rPr>
      </w:pPr>
    </w:p>
    <w:p w14:paraId="4B6C7F10" w14:textId="76AFC9BC" w:rsidR="00997690" w:rsidRPr="00997690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sz w:val="28"/>
          <w:szCs w:val="28"/>
          <w:lang w:val="es-ES_tradnl"/>
        </w:rPr>
        <w:t xml:space="preserve">Por sentencia dictada por el Juzgado de Paz Departamental de Florida de </w:t>
      </w:r>
      <w:proofErr w:type="spellStart"/>
      <w:r w:rsidRPr="00997690">
        <w:rPr>
          <w:rFonts w:ascii="Calibri" w:hAnsi="Calibri" w:cs="Calibri"/>
          <w:sz w:val="28"/>
          <w:szCs w:val="28"/>
          <w:lang w:val="es-ES_tradnl"/>
        </w:rPr>
        <w:t>2do</w:t>
      </w:r>
      <w:proofErr w:type="spellEnd"/>
      <w:r w:rsidRPr="00997690">
        <w:rPr>
          <w:rFonts w:ascii="Calibri" w:hAnsi="Calibri" w:cs="Calibri"/>
          <w:sz w:val="28"/>
          <w:szCs w:val="28"/>
          <w:lang w:val="es-ES_tradnl"/>
        </w:rPr>
        <w:t xml:space="preserve"> Turno, que quedó ejecutoriada el </w:t>
      </w:r>
      <w:r w:rsidR="005961EF">
        <w:rPr>
          <w:rFonts w:ascii="Calibri" w:hAnsi="Calibri" w:cs="Calibri"/>
          <w:sz w:val="28"/>
          <w:szCs w:val="28"/>
          <w:lang w:val="es-ES_tradnl"/>
        </w:rPr>
        <w:t xml:space="preserve">31 </w:t>
      </w:r>
      <w:r w:rsidRPr="00997690">
        <w:rPr>
          <w:rFonts w:ascii="Calibri" w:hAnsi="Calibri" w:cs="Calibri"/>
          <w:sz w:val="28"/>
          <w:szCs w:val="28"/>
          <w:lang w:val="es-ES_tradnl"/>
        </w:rPr>
        <w:t>de</w:t>
      </w:r>
      <w:r w:rsidR="005961EF">
        <w:rPr>
          <w:rFonts w:ascii="Calibri" w:hAnsi="Calibri" w:cs="Calibri"/>
          <w:sz w:val="28"/>
          <w:szCs w:val="28"/>
          <w:lang w:val="es-ES_tradnl"/>
        </w:rPr>
        <w:t xml:space="preserve"> mayo del 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corriente año, se declaró prescrito a favor de los cónyuges Graciela Román y Pedro Alcoba, el inmueble empadronado con el </w:t>
      </w:r>
      <w:proofErr w:type="spellStart"/>
      <w:r w:rsidRPr="00997690">
        <w:rPr>
          <w:rFonts w:ascii="Calibri" w:hAnsi="Calibri" w:cs="Calibri"/>
          <w:sz w:val="28"/>
          <w:szCs w:val="28"/>
          <w:lang w:val="es-ES_tradnl"/>
        </w:rPr>
        <w:t>Nº</w:t>
      </w:r>
      <w:proofErr w:type="spellEnd"/>
      <w:r w:rsidRPr="00997690">
        <w:rPr>
          <w:rFonts w:ascii="Calibri" w:hAnsi="Calibri" w:cs="Calibri"/>
          <w:sz w:val="28"/>
          <w:szCs w:val="28"/>
          <w:lang w:val="es-ES_tradnl"/>
        </w:rPr>
        <w:t xml:space="preserve"> 1264, sito en la capital del departamento. Valor Real 202</w:t>
      </w:r>
      <w:r w:rsidR="005961EF">
        <w:rPr>
          <w:rFonts w:ascii="Calibri" w:hAnsi="Calibri" w:cs="Calibri"/>
          <w:sz w:val="28"/>
          <w:szCs w:val="28"/>
          <w:lang w:val="es-ES_tradnl"/>
        </w:rPr>
        <w:t>3</w:t>
      </w:r>
      <w:r w:rsidRPr="00997690">
        <w:rPr>
          <w:rFonts w:ascii="Calibri" w:hAnsi="Calibri" w:cs="Calibri"/>
          <w:sz w:val="28"/>
          <w:szCs w:val="28"/>
          <w:lang w:val="es-ES_tradnl"/>
        </w:rPr>
        <w:t>: $ 3.005.220.</w:t>
      </w:r>
      <w:bookmarkStart w:id="4" w:name="_Hlk36134044"/>
    </w:p>
    <w:p w14:paraId="1C535BE9" w14:textId="77777777" w:rsidR="00997690" w:rsidRPr="00997690" w:rsidRDefault="00997690" w:rsidP="001677C3">
      <w:pPr>
        <w:pStyle w:val="Prrafodelista"/>
        <w:jc w:val="both"/>
        <w:rPr>
          <w:rFonts w:ascii="Calibri" w:hAnsi="Calibri" w:cs="Calibri"/>
          <w:sz w:val="28"/>
          <w:szCs w:val="28"/>
          <w:lang w:val="es-ES_tradnl"/>
        </w:rPr>
      </w:pPr>
    </w:p>
    <w:p w14:paraId="6E304DA9" w14:textId="3DA8CD4A" w:rsidR="00997690" w:rsidRPr="004C58B7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  <w:lang w:val="es-ES_tradnl"/>
        </w:rPr>
      </w:pPr>
      <w:r w:rsidRPr="004C58B7">
        <w:rPr>
          <w:rFonts w:ascii="Calibri" w:hAnsi="Calibri" w:cs="Calibri"/>
          <w:sz w:val="28"/>
          <w:szCs w:val="28"/>
          <w:lang w:val="es-ES_tradnl"/>
        </w:rPr>
        <w:t xml:space="preserve">Jaime Viera Morales </w:t>
      </w:r>
      <w:bookmarkEnd w:id="4"/>
      <w:r w:rsidRPr="004C58B7">
        <w:rPr>
          <w:rFonts w:ascii="Calibri" w:hAnsi="Calibri" w:cs="Calibri"/>
          <w:sz w:val="28"/>
          <w:szCs w:val="28"/>
          <w:lang w:val="es-ES_tradnl"/>
        </w:rPr>
        <w:t xml:space="preserve">vende a </w:t>
      </w:r>
      <w:bookmarkStart w:id="5" w:name="_Hlk36134416"/>
      <w:r w:rsidRPr="004C58B7">
        <w:rPr>
          <w:rFonts w:ascii="Calibri" w:hAnsi="Calibri" w:cs="Calibri"/>
          <w:sz w:val="28"/>
          <w:szCs w:val="28"/>
          <w:lang w:val="es-ES_tradnl"/>
        </w:rPr>
        <w:t>Susana Peña</w:t>
      </w:r>
      <w:bookmarkEnd w:id="5"/>
      <w:r w:rsidRPr="004C58B7">
        <w:rPr>
          <w:rFonts w:ascii="Calibri" w:hAnsi="Calibri" w:cs="Calibri"/>
          <w:sz w:val="28"/>
          <w:szCs w:val="28"/>
          <w:lang w:val="es-ES_tradnl"/>
        </w:rPr>
        <w:t xml:space="preserve">, la nuda propiedad del  inmueble padrón  </w:t>
      </w:r>
      <w:proofErr w:type="spellStart"/>
      <w:r w:rsidRPr="004C58B7">
        <w:rPr>
          <w:rFonts w:ascii="Calibri" w:hAnsi="Calibri" w:cs="Calibri"/>
          <w:sz w:val="28"/>
          <w:szCs w:val="28"/>
          <w:lang w:val="es-ES_tradnl"/>
        </w:rPr>
        <w:t>Nº</w:t>
      </w:r>
      <w:proofErr w:type="spellEnd"/>
      <w:r w:rsidRPr="004C58B7">
        <w:rPr>
          <w:rFonts w:ascii="Calibri" w:hAnsi="Calibri" w:cs="Calibri"/>
          <w:sz w:val="28"/>
          <w:szCs w:val="28"/>
          <w:lang w:val="es-ES_tradnl"/>
        </w:rPr>
        <w:t xml:space="preserve"> 67.987, sito en el departamento de Canelones, reservándose el derecho de usufructo en forma vitalicia, </w:t>
      </w:r>
      <w:r w:rsidRPr="004C58B7">
        <w:rPr>
          <w:rFonts w:ascii="Calibri" w:hAnsi="Calibri" w:cs="Calibri"/>
          <w:sz w:val="28"/>
          <w:szCs w:val="28"/>
        </w:rPr>
        <w:t>por el precio de  $ 2.820.000. Jaime Viera</w:t>
      </w:r>
      <w:r w:rsidR="005961EF" w:rsidRPr="004C58B7">
        <w:rPr>
          <w:rFonts w:ascii="Calibri" w:hAnsi="Calibri" w:cs="Calibri"/>
          <w:sz w:val="28"/>
          <w:szCs w:val="28"/>
        </w:rPr>
        <w:t xml:space="preserve"> Morales </w:t>
      </w:r>
      <w:r w:rsidRPr="004C58B7">
        <w:rPr>
          <w:rFonts w:ascii="Calibri" w:hAnsi="Calibri" w:cs="Calibri"/>
          <w:sz w:val="28"/>
          <w:szCs w:val="28"/>
        </w:rPr>
        <w:t>adquirió el bien en la sucesión de sus padres, José Viera y Ana Morales, fallecidos el 3 de julio de 2004 y el 11 de mayo de 2009</w:t>
      </w:r>
      <w:r w:rsidR="005961EF" w:rsidRPr="004C58B7">
        <w:rPr>
          <w:rFonts w:ascii="Calibri" w:hAnsi="Calibri" w:cs="Calibri"/>
          <w:sz w:val="28"/>
          <w:szCs w:val="28"/>
        </w:rPr>
        <w:t xml:space="preserve"> respectivamente</w:t>
      </w:r>
      <w:r w:rsidRPr="004C58B7">
        <w:rPr>
          <w:rFonts w:ascii="Calibri" w:hAnsi="Calibri" w:cs="Calibri"/>
          <w:sz w:val="28"/>
          <w:szCs w:val="28"/>
        </w:rPr>
        <w:t>, los cuales lo adquirieron por compraventa el 4 de noviembre de 197</w:t>
      </w:r>
      <w:r w:rsidR="004C58B7" w:rsidRPr="004C58B7">
        <w:rPr>
          <w:rFonts w:ascii="Calibri" w:hAnsi="Calibri" w:cs="Calibri"/>
          <w:sz w:val="28"/>
          <w:szCs w:val="28"/>
        </w:rPr>
        <w:t xml:space="preserve">4, </w:t>
      </w:r>
      <w:r w:rsidRPr="004C58B7">
        <w:rPr>
          <w:rFonts w:ascii="Calibri" w:hAnsi="Calibri" w:cs="Calibri"/>
          <w:sz w:val="28"/>
          <w:szCs w:val="28"/>
        </w:rPr>
        <w:t>por el precio de $ 3.980.000.</w:t>
      </w:r>
      <w:r w:rsidR="004C58B7" w:rsidRPr="004C58B7">
        <w:rPr>
          <w:rFonts w:ascii="Calibri" w:hAnsi="Calibri" w:cs="Calibri"/>
          <w:sz w:val="28"/>
          <w:szCs w:val="28"/>
          <w:lang w:val="es-ES_tradnl"/>
        </w:rPr>
        <w:t xml:space="preserve"> </w:t>
      </w:r>
      <w:r w:rsidRPr="004C58B7">
        <w:rPr>
          <w:rFonts w:ascii="Calibri" w:hAnsi="Calibri" w:cs="Calibri"/>
          <w:sz w:val="28"/>
          <w:szCs w:val="28"/>
          <w:lang w:val="es-ES_tradnl"/>
        </w:rPr>
        <w:t>Jaime Viera Morales nació el 24 de marzo de 1970 y Susana Peña el 10 de setiembre de 1975</w:t>
      </w:r>
      <w:r w:rsidR="004C58B7">
        <w:rPr>
          <w:rFonts w:ascii="Calibri" w:hAnsi="Calibri" w:cs="Calibri"/>
          <w:sz w:val="28"/>
          <w:szCs w:val="28"/>
        </w:rPr>
        <w:t xml:space="preserve">. </w:t>
      </w:r>
      <w:r w:rsidRPr="004C58B7">
        <w:rPr>
          <w:rFonts w:ascii="Calibri" w:hAnsi="Calibri" w:cs="Calibri"/>
          <w:sz w:val="28"/>
          <w:szCs w:val="28"/>
        </w:rPr>
        <w:t>Valor Real 202</w:t>
      </w:r>
      <w:r w:rsidR="004C58B7" w:rsidRPr="004C58B7">
        <w:rPr>
          <w:rFonts w:ascii="Calibri" w:hAnsi="Calibri" w:cs="Calibri"/>
          <w:sz w:val="28"/>
          <w:szCs w:val="28"/>
        </w:rPr>
        <w:t>3</w:t>
      </w:r>
      <w:r w:rsidRPr="004C58B7">
        <w:rPr>
          <w:rFonts w:ascii="Calibri" w:hAnsi="Calibri" w:cs="Calibri"/>
          <w:sz w:val="28"/>
          <w:szCs w:val="28"/>
        </w:rPr>
        <w:t xml:space="preserve"> $ 1.744.000</w:t>
      </w:r>
      <w:r w:rsidR="004C58B7">
        <w:rPr>
          <w:rFonts w:ascii="Calibri" w:hAnsi="Calibri" w:cs="Calibri"/>
          <w:sz w:val="28"/>
          <w:szCs w:val="28"/>
        </w:rPr>
        <w:t>. Valor Real 2003: $ 500.100. Valor Real 2008: $ 691.000.</w:t>
      </w:r>
    </w:p>
    <w:p w14:paraId="7B7F59D5" w14:textId="77777777" w:rsidR="004C58B7" w:rsidRPr="004C58B7" w:rsidRDefault="004C58B7" w:rsidP="001677C3">
      <w:pPr>
        <w:jc w:val="both"/>
        <w:rPr>
          <w:rFonts w:ascii="Calibri" w:hAnsi="Calibri" w:cs="Calibri"/>
          <w:sz w:val="28"/>
          <w:szCs w:val="28"/>
          <w:lang w:val="es-ES_tradnl"/>
        </w:rPr>
      </w:pPr>
    </w:p>
    <w:p w14:paraId="6625545E" w14:textId="19412620" w:rsidR="00997690" w:rsidRPr="00997690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sz w:val="28"/>
          <w:szCs w:val="28"/>
          <w:lang w:val="es-ES_tradnl"/>
        </w:rPr>
        <w:t>Florencia Milán promete vender a Joaquín y Alberto Corbo  un inmueble rural</w:t>
      </w:r>
      <w:r w:rsidR="0029324D">
        <w:rPr>
          <w:rFonts w:ascii="Calibri" w:hAnsi="Calibri" w:cs="Calibri"/>
          <w:sz w:val="28"/>
          <w:szCs w:val="28"/>
          <w:lang w:val="es-ES_tradnl"/>
        </w:rPr>
        <w:t xml:space="preserve"> </w:t>
      </w:r>
      <w:r w:rsidRPr="00997690">
        <w:rPr>
          <w:rFonts w:ascii="Calibri" w:hAnsi="Calibri" w:cs="Calibri"/>
          <w:sz w:val="28"/>
          <w:szCs w:val="28"/>
          <w:lang w:val="es-ES_tradnl"/>
        </w:rPr>
        <w:t>padrón 10.433 sito en el Departamento de Rocha</w:t>
      </w:r>
      <w:r w:rsidR="0029324D">
        <w:rPr>
          <w:rFonts w:ascii="Calibri" w:hAnsi="Calibri" w:cs="Calibri"/>
          <w:sz w:val="28"/>
          <w:szCs w:val="28"/>
          <w:lang w:val="es-ES_tradnl"/>
        </w:rPr>
        <w:t xml:space="preserve">, 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por el precio de </w:t>
      </w:r>
      <w:proofErr w:type="spellStart"/>
      <w:r w:rsidRPr="00997690">
        <w:rPr>
          <w:rFonts w:ascii="Calibri" w:hAnsi="Calibri" w:cs="Calibri"/>
          <w:sz w:val="28"/>
          <w:szCs w:val="28"/>
          <w:lang w:val="es-ES_tradnl"/>
        </w:rPr>
        <w:t>U$S</w:t>
      </w:r>
      <w:proofErr w:type="spellEnd"/>
      <w:r w:rsidRPr="00997690">
        <w:rPr>
          <w:rFonts w:ascii="Calibri" w:hAnsi="Calibri" w:cs="Calibri"/>
          <w:sz w:val="28"/>
          <w:szCs w:val="28"/>
          <w:lang w:val="es-ES_tradnl"/>
        </w:rPr>
        <w:t xml:space="preserve"> 345.000, el cual se integra de la siguiente forma: la suma de </w:t>
      </w:r>
      <w:proofErr w:type="spellStart"/>
      <w:r w:rsidRPr="00997690">
        <w:rPr>
          <w:rFonts w:ascii="Calibri" w:hAnsi="Calibri" w:cs="Calibri"/>
          <w:sz w:val="28"/>
          <w:szCs w:val="28"/>
          <w:lang w:val="es-ES_tradnl"/>
        </w:rPr>
        <w:t>U$S</w:t>
      </w:r>
      <w:proofErr w:type="spellEnd"/>
      <w:r w:rsidRPr="00997690">
        <w:rPr>
          <w:rFonts w:ascii="Calibri" w:hAnsi="Calibri" w:cs="Calibri"/>
          <w:sz w:val="28"/>
          <w:szCs w:val="28"/>
          <w:lang w:val="es-ES_tradnl"/>
        </w:rPr>
        <w:t xml:space="preserve"> 145.000 que se integra en el momento de la promesa, y  1 cuota de  </w:t>
      </w:r>
      <w:proofErr w:type="spellStart"/>
      <w:r w:rsidRPr="00997690">
        <w:rPr>
          <w:rFonts w:ascii="Calibri" w:hAnsi="Calibri" w:cs="Calibri"/>
          <w:sz w:val="28"/>
          <w:szCs w:val="28"/>
          <w:lang w:val="es-ES_tradnl"/>
        </w:rPr>
        <w:t>U$S</w:t>
      </w:r>
      <w:proofErr w:type="spellEnd"/>
      <w:r w:rsidRPr="00997690">
        <w:rPr>
          <w:rFonts w:ascii="Calibri" w:hAnsi="Calibri" w:cs="Calibri"/>
          <w:sz w:val="28"/>
          <w:szCs w:val="28"/>
          <w:lang w:val="es-ES_tradnl"/>
        </w:rPr>
        <w:t xml:space="preserve">  200.000, la cual vence el 10 de marzo del 202</w:t>
      </w:r>
      <w:r w:rsidR="004C58B7">
        <w:rPr>
          <w:rFonts w:ascii="Calibri" w:hAnsi="Calibri" w:cs="Calibri"/>
          <w:sz w:val="28"/>
          <w:szCs w:val="28"/>
          <w:lang w:val="es-ES_tradnl"/>
        </w:rPr>
        <w:t>5</w:t>
      </w:r>
      <w:r w:rsidRPr="00997690">
        <w:rPr>
          <w:rFonts w:ascii="Calibri" w:hAnsi="Calibri" w:cs="Calibri"/>
          <w:sz w:val="28"/>
          <w:szCs w:val="28"/>
          <w:lang w:val="es-ES_tradnl"/>
        </w:rPr>
        <w:t>.</w:t>
      </w:r>
      <w:r w:rsidR="004C58B7">
        <w:rPr>
          <w:rFonts w:ascii="Calibri" w:hAnsi="Calibri" w:cs="Calibri"/>
          <w:sz w:val="28"/>
          <w:szCs w:val="28"/>
          <w:lang w:val="es-ES_tradnl"/>
        </w:rPr>
        <w:t xml:space="preserve"> </w:t>
      </w:r>
      <w:r w:rsidRPr="00997690">
        <w:rPr>
          <w:rFonts w:ascii="Calibri" w:hAnsi="Calibri" w:cs="Calibri"/>
          <w:sz w:val="28"/>
          <w:szCs w:val="28"/>
        </w:rPr>
        <w:t>Valor Real</w:t>
      </w:r>
      <w:r w:rsidR="004C58B7">
        <w:rPr>
          <w:rFonts w:ascii="Calibri" w:hAnsi="Calibri" w:cs="Calibri"/>
          <w:sz w:val="28"/>
          <w:szCs w:val="28"/>
        </w:rPr>
        <w:t xml:space="preserve"> </w:t>
      </w:r>
      <w:r w:rsidRPr="00997690">
        <w:rPr>
          <w:rFonts w:ascii="Calibri" w:hAnsi="Calibri" w:cs="Calibri"/>
          <w:sz w:val="28"/>
          <w:szCs w:val="28"/>
        </w:rPr>
        <w:t>202</w:t>
      </w:r>
      <w:r w:rsidR="004C58B7">
        <w:rPr>
          <w:rFonts w:ascii="Calibri" w:hAnsi="Calibri" w:cs="Calibri"/>
          <w:sz w:val="28"/>
          <w:szCs w:val="28"/>
        </w:rPr>
        <w:t>3</w:t>
      </w:r>
      <w:r w:rsidRPr="00997690">
        <w:rPr>
          <w:rFonts w:ascii="Calibri" w:hAnsi="Calibri" w:cs="Calibri"/>
          <w:sz w:val="28"/>
          <w:szCs w:val="28"/>
        </w:rPr>
        <w:t xml:space="preserve"> $ 5.330.000. Dich</w:t>
      </w:r>
      <w:r w:rsidR="004C58B7">
        <w:rPr>
          <w:rFonts w:ascii="Calibri" w:hAnsi="Calibri" w:cs="Calibri"/>
          <w:sz w:val="28"/>
          <w:szCs w:val="28"/>
        </w:rPr>
        <w:t>o inmueble rural fue a</w:t>
      </w:r>
      <w:r w:rsidRPr="00997690">
        <w:rPr>
          <w:rFonts w:ascii="Calibri" w:hAnsi="Calibri" w:cs="Calibri"/>
          <w:sz w:val="28"/>
          <w:szCs w:val="28"/>
        </w:rPr>
        <w:t>dquirid</w:t>
      </w:r>
      <w:r w:rsidR="004C58B7">
        <w:rPr>
          <w:rFonts w:ascii="Calibri" w:hAnsi="Calibri" w:cs="Calibri"/>
          <w:sz w:val="28"/>
          <w:szCs w:val="28"/>
        </w:rPr>
        <w:t xml:space="preserve">o </w:t>
      </w:r>
      <w:r w:rsidRPr="00997690">
        <w:rPr>
          <w:rFonts w:ascii="Calibri" w:hAnsi="Calibri" w:cs="Calibri"/>
          <w:sz w:val="28"/>
          <w:szCs w:val="28"/>
        </w:rPr>
        <w:t xml:space="preserve">por Florencia Milán el 24 de agosto de 1999, por el precio de </w:t>
      </w:r>
      <w:proofErr w:type="spellStart"/>
      <w:r w:rsidRPr="00997690">
        <w:rPr>
          <w:rFonts w:ascii="Calibri" w:hAnsi="Calibri" w:cs="Calibri"/>
          <w:sz w:val="28"/>
          <w:szCs w:val="28"/>
        </w:rPr>
        <w:t>U$S</w:t>
      </w:r>
      <w:proofErr w:type="spellEnd"/>
      <w:r w:rsidRPr="00997690">
        <w:rPr>
          <w:rFonts w:ascii="Calibri" w:hAnsi="Calibri" w:cs="Calibri"/>
          <w:sz w:val="28"/>
          <w:szCs w:val="28"/>
        </w:rPr>
        <w:t xml:space="preserve"> 180.000</w:t>
      </w:r>
      <w:r w:rsidR="004C58B7">
        <w:rPr>
          <w:rFonts w:ascii="Calibri" w:hAnsi="Calibri" w:cs="Calibri"/>
          <w:sz w:val="28"/>
          <w:szCs w:val="28"/>
        </w:rPr>
        <w:t xml:space="preserve">. UI </w:t>
      </w:r>
      <w:r w:rsidRPr="00997690">
        <w:rPr>
          <w:rFonts w:ascii="Calibri" w:hAnsi="Calibri" w:cs="Calibri"/>
          <w:sz w:val="28"/>
          <w:szCs w:val="28"/>
        </w:rPr>
        <w:t>1</w:t>
      </w:r>
      <w:r w:rsidR="004C58B7">
        <w:rPr>
          <w:rFonts w:ascii="Calibri" w:hAnsi="Calibri" w:cs="Calibri"/>
          <w:sz w:val="28"/>
          <w:szCs w:val="28"/>
        </w:rPr>
        <w:t>/</w:t>
      </w:r>
      <w:r w:rsidRPr="00997690">
        <w:rPr>
          <w:rFonts w:ascii="Calibri" w:hAnsi="Calibri" w:cs="Calibri"/>
          <w:sz w:val="28"/>
          <w:szCs w:val="28"/>
        </w:rPr>
        <w:t>7</w:t>
      </w:r>
      <w:r w:rsidR="004C58B7">
        <w:rPr>
          <w:rFonts w:ascii="Calibri" w:hAnsi="Calibri" w:cs="Calibri"/>
          <w:sz w:val="28"/>
          <w:szCs w:val="28"/>
        </w:rPr>
        <w:t>/</w:t>
      </w:r>
      <w:r w:rsidRPr="00997690">
        <w:rPr>
          <w:rFonts w:ascii="Calibri" w:hAnsi="Calibri" w:cs="Calibri"/>
          <w:sz w:val="28"/>
          <w:szCs w:val="28"/>
        </w:rPr>
        <w:t>2007: 1,6867.</w:t>
      </w:r>
    </w:p>
    <w:p w14:paraId="41227DF4" w14:textId="77777777" w:rsidR="00997690" w:rsidRPr="00997690" w:rsidRDefault="00997690" w:rsidP="001677C3">
      <w:pPr>
        <w:pStyle w:val="Prrafodelista"/>
        <w:jc w:val="both"/>
        <w:rPr>
          <w:rFonts w:ascii="Calibri" w:hAnsi="Calibri" w:cs="Calibri"/>
          <w:sz w:val="28"/>
          <w:szCs w:val="28"/>
        </w:rPr>
      </w:pPr>
    </w:p>
    <w:p w14:paraId="32B264B4" w14:textId="77AA2A51" w:rsidR="0029324D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sz w:val="28"/>
          <w:szCs w:val="28"/>
        </w:rPr>
        <w:t xml:space="preserve">Martín </w:t>
      </w:r>
      <w:proofErr w:type="spellStart"/>
      <w:r w:rsidRPr="00997690">
        <w:rPr>
          <w:rFonts w:ascii="Calibri" w:hAnsi="Calibri" w:cs="Calibri"/>
          <w:sz w:val="28"/>
          <w:szCs w:val="28"/>
        </w:rPr>
        <w:t>Carrere</w:t>
      </w:r>
      <w:proofErr w:type="spellEnd"/>
      <w:r w:rsidRPr="00997690">
        <w:rPr>
          <w:rFonts w:ascii="Calibri" w:hAnsi="Calibri" w:cs="Calibri"/>
          <w:sz w:val="28"/>
          <w:szCs w:val="28"/>
        </w:rPr>
        <w:t xml:space="preserve"> promete vender a</w:t>
      </w:r>
      <w:r w:rsidR="0029324D">
        <w:rPr>
          <w:rFonts w:ascii="Calibri" w:hAnsi="Calibri" w:cs="Calibri"/>
          <w:sz w:val="28"/>
          <w:szCs w:val="28"/>
        </w:rPr>
        <w:t xml:space="preserve"> José María Arroyo Torres </w:t>
      </w:r>
      <w:r w:rsidRPr="00997690">
        <w:rPr>
          <w:rFonts w:ascii="Calibri" w:hAnsi="Calibri" w:cs="Calibri"/>
          <w:sz w:val="28"/>
          <w:szCs w:val="28"/>
        </w:rPr>
        <w:t xml:space="preserve">el inmueble urbano empadronado con el </w:t>
      </w:r>
      <w:proofErr w:type="spellStart"/>
      <w:r w:rsidRPr="00997690">
        <w:rPr>
          <w:rFonts w:ascii="Calibri" w:hAnsi="Calibri" w:cs="Calibri"/>
          <w:sz w:val="28"/>
          <w:szCs w:val="28"/>
        </w:rPr>
        <w:t>Nº</w:t>
      </w:r>
      <w:proofErr w:type="spellEnd"/>
      <w:r w:rsidRPr="00997690">
        <w:rPr>
          <w:rFonts w:ascii="Calibri" w:hAnsi="Calibri" w:cs="Calibri"/>
          <w:sz w:val="28"/>
          <w:szCs w:val="28"/>
        </w:rPr>
        <w:t xml:space="preserve"> 33.421 sito en el Departamento de Lavalleja, por el precio de </w:t>
      </w:r>
      <w:proofErr w:type="spellStart"/>
      <w:r w:rsidRPr="00997690">
        <w:rPr>
          <w:rFonts w:ascii="Calibri" w:hAnsi="Calibri" w:cs="Calibri"/>
          <w:sz w:val="28"/>
          <w:szCs w:val="28"/>
        </w:rPr>
        <w:t>U$S</w:t>
      </w:r>
      <w:proofErr w:type="spellEnd"/>
      <w:r w:rsidRPr="00997690">
        <w:rPr>
          <w:rFonts w:ascii="Calibri" w:hAnsi="Calibri" w:cs="Calibri"/>
          <w:sz w:val="28"/>
          <w:szCs w:val="28"/>
        </w:rPr>
        <w:t xml:space="preserve"> 550.000, pagaderos en 20 cuotas mensuales y consecutivas a partir de la fecha, venciendo la primera cuota el 20 de </w:t>
      </w:r>
      <w:r w:rsidR="0029324D">
        <w:rPr>
          <w:rFonts w:ascii="Calibri" w:hAnsi="Calibri" w:cs="Calibri"/>
          <w:sz w:val="28"/>
          <w:szCs w:val="28"/>
        </w:rPr>
        <w:t xml:space="preserve">agosto </w:t>
      </w:r>
      <w:r w:rsidRPr="00997690">
        <w:rPr>
          <w:rFonts w:ascii="Calibri" w:hAnsi="Calibri" w:cs="Calibri"/>
          <w:sz w:val="28"/>
          <w:szCs w:val="28"/>
        </w:rPr>
        <w:t xml:space="preserve">próximo, y las siguientes, el décimo día de cada mes. El promitente vendedor opta por prorratear la renta. Martín </w:t>
      </w:r>
      <w:proofErr w:type="spellStart"/>
      <w:r w:rsidRPr="00997690">
        <w:rPr>
          <w:rFonts w:ascii="Calibri" w:hAnsi="Calibri" w:cs="Calibri"/>
          <w:sz w:val="28"/>
          <w:szCs w:val="28"/>
        </w:rPr>
        <w:t>Carrere</w:t>
      </w:r>
      <w:proofErr w:type="spellEnd"/>
      <w:r w:rsidRPr="00997690">
        <w:rPr>
          <w:rFonts w:ascii="Calibri" w:hAnsi="Calibri" w:cs="Calibri"/>
          <w:sz w:val="28"/>
          <w:szCs w:val="28"/>
        </w:rPr>
        <w:t xml:space="preserve"> adquirió el bien por adjudicación en pago el 12 de </w:t>
      </w:r>
      <w:r w:rsidRPr="00997690">
        <w:rPr>
          <w:rFonts w:ascii="Calibri" w:hAnsi="Calibri" w:cs="Calibri"/>
          <w:sz w:val="28"/>
          <w:szCs w:val="28"/>
        </w:rPr>
        <w:lastRenderedPageBreak/>
        <w:t xml:space="preserve">enero de 1989, por disolución de </w:t>
      </w:r>
      <w:r w:rsidR="0029324D">
        <w:rPr>
          <w:rFonts w:ascii="Calibri" w:hAnsi="Calibri" w:cs="Calibri"/>
          <w:sz w:val="28"/>
          <w:szCs w:val="28"/>
        </w:rPr>
        <w:t xml:space="preserve">una </w:t>
      </w:r>
      <w:r w:rsidRPr="00997690">
        <w:rPr>
          <w:rFonts w:ascii="Calibri" w:hAnsi="Calibri" w:cs="Calibri"/>
          <w:sz w:val="28"/>
          <w:szCs w:val="28"/>
        </w:rPr>
        <w:t xml:space="preserve">Sociedad Civil </w:t>
      </w:r>
      <w:r w:rsidR="0029324D">
        <w:rPr>
          <w:rFonts w:ascii="Calibri" w:hAnsi="Calibri" w:cs="Calibri"/>
          <w:sz w:val="28"/>
          <w:szCs w:val="28"/>
        </w:rPr>
        <w:t xml:space="preserve">con objeto agrario, la </w:t>
      </w:r>
      <w:r w:rsidRPr="00997690">
        <w:rPr>
          <w:rFonts w:ascii="Calibri" w:hAnsi="Calibri" w:cs="Calibri"/>
          <w:sz w:val="28"/>
          <w:szCs w:val="28"/>
        </w:rPr>
        <w:t>cual integraba.</w:t>
      </w:r>
    </w:p>
    <w:p w14:paraId="00CE2330" w14:textId="77777777" w:rsidR="0029324D" w:rsidRPr="0029324D" w:rsidRDefault="0029324D" w:rsidP="001677C3">
      <w:pPr>
        <w:pStyle w:val="Prrafodelista"/>
        <w:jc w:val="both"/>
        <w:rPr>
          <w:rFonts w:ascii="Calibri" w:hAnsi="Calibri" w:cs="Calibri"/>
          <w:sz w:val="28"/>
          <w:szCs w:val="28"/>
        </w:rPr>
      </w:pPr>
    </w:p>
    <w:p w14:paraId="5E09C70E" w14:textId="7FBFA351" w:rsidR="00997690" w:rsidRPr="0029324D" w:rsidRDefault="00997690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</w:rPr>
      </w:pPr>
      <w:r w:rsidRPr="0029324D">
        <w:rPr>
          <w:rFonts w:ascii="Calibri" w:hAnsi="Calibri" w:cs="Calibri"/>
          <w:sz w:val="28"/>
          <w:szCs w:val="28"/>
        </w:rPr>
        <w:t xml:space="preserve">Valor </w:t>
      </w:r>
      <w:r w:rsidR="0029324D">
        <w:rPr>
          <w:rFonts w:ascii="Calibri" w:hAnsi="Calibri" w:cs="Calibri"/>
          <w:sz w:val="28"/>
          <w:szCs w:val="28"/>
        </w:rPr>
        <w:t>R</w:t>
      </w:r>
      <w:r w:rsidRPr="0029324D">
        <w:rPr>
          <w:rFonts w:ascii="Calibri" w:hAnsi="Calibri" w:cs="Calibri"/>
          <w:sz w:val="28"/>
          <w:szCs w:val="28"/>
        </w:rPr>
        <w:t>eal 1988: $ 81.000</w:t>
      </w:r>
      <w:r w:rsidR="0029324D">
        <w:rPr>
          <w:rFonts w:ascii="Calibri" w:hAnsi="Calibri" w:cs="Calibri"/>
          <w:sz w:val="28"/>
          <w:szCs w:val="28"/>
        </w:rPr>
        <w:t>, según cédula catastral</w:t>
      </w:r>
      <w:r w:rsidR="007C2C92">
        <w:rPr>
          <w:rFonts w:ascii="Calibri" w:hAnsi="Calibri" w:cs="Calibri"/>
          <w:sz w:val="28"/>
          <w:szCs w:val="28"/>
        </w:rPr>
        <w:t xml:space="preserve"> </w:t>
      </w:r>
      <w:r w:rsidR="0029324D">
        <w:rPr>
          <w:rFonts w:ascii="Calibri" w:hAnsi="Calibri" w:cs="Calibri"/>
          <w:sz w:val="28"/>
          <w:szCs w:val="28"/>
        </w:rPr>
        <w:t xml:space="preserve">expedida hoy. </w:t>
      </w:r>
      <w:r w:rsidRPr="0029324D">
        <w:rPr>
          <w:rFonts w:ascii="Calibri" w:hAnsi="Calibri" w:cs="Calibri"/>
          <w:sz w:val="28"/>
          <w:szCs w:val="28"/>
        </w:rPr>
        <w:t>IPC: 2,1404</w:t>
      </w:r>
      <w:r w:rsidR="0029324D">
        <w:rPr>
          <w:rFonts w:ascii="Calibri" w:hAnsi="Calibri" w:cs="Calibri"/>
          <w:sz w:val="28"/>
          <w:szCs w:val="28"/>
        </w:rPr>
        <w:t xml:space="preserve">. </w:t>
      </w:r>
      <w:r w:rsidRPr="00997690">
        <w:rPr>
          <w:rFonts w:ascii="Calibri" w:hAnsi="Calibri" w:cs="Calibri"/>
          <w:sz w:val="28"/>
          <w:szCs w:val="28"/>
          <w:lang w:val="es-ES_tradnl"/>
        </w:rPr>
        <w:t>Valor Real</w:t>
      </w:r>
      <w:r w:rsidR="0029324D">
        <w:rPr>
          <w:rFonts w:ascii="Calibri" w:hAnsi="Calibri" w:cs="Calibri"/>
          <w:sz w:val="28"/>
          <w:szCs w:val="28"/>
          <w:lang w:val="es-ES_tradnl"/>
        </w:rPr>
        <w:t xml:space="preserve"> </w:t>
      </w:r>
      <w:r w:rsidRPr="00997690">
        <w:rPr>
          <w:rFonts w:ascii="Calibri" w:hAnsi="Calibri" w:cs="Calibri"/>
          <w:sz w:val="28"/>
          <w:szCs w:val="28"/>
          <w:lang w:val="es-ES_tradnl"/>
        </w:rPr>
        <w:t>202</w:t>
      </w:r>
      <w:r w:rsidR="0029324D">
        <w:rPr>
          <w:rFonts w:ascii="Calibri" w:hAnsi="Calibri" w:cs="Calibri"/>
          <w:sz w:val="28"/>
          <w:szCs w:val="28"/>
          <w:lang w:val="es-ES_tradnl"/>
        </w:rPr>
        <w:t>3</w:t>
      </w:r>
      <w:r w:rsidRPr="00997690">
        <w:rPr>
          <w:rFonts w:ascii="Calibri" w:hAnsi="Calibri" w:cs="Calibri"/>
          <w:sz w:val="28"/>
          <w:szCs w:val="28"/>
          <w:lang w:val="es-ES_tradnl"/>
        </w:rPr>
        <w:t>: $ 4.740.000.</w:t>
      </w:r>
    </w:p>
    <w:p w14:paraId="324FCEA9" w14:textId="77777777" w:rsidR="00997690" w:rsidRPr="00997690" w:rsidRDefault="00997690" w:rsidP="001677C3">
      <w:pPr>
        <w:jc w:val="both"/>
        <w:rPr>
          <w:rFonts w:ascii="Calibri" w:hAnsi="Calibri" w:cs="Calibri"/>
          <w:sz w:val="28"/>
          <w:szCs w:val="28"/>
          <w:lang w:val="es-ES_tradnl"/>
        </w:rPr>
      </w:pPr>
    </w:p>
    <w:p w14:paraId="3329504B" w14:textId="6C1B6167" w:rsidR="00997690" w:rsidRPr="00997690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  <w:lang w:val="es-ES_tradnl"/>
        </w:rPr>
      </w:pPr>
      <w:r w:rsidRPr="00997690">
        <w:rPr>
          <w:rFonts w:ascii="Calibri" w:hAnsi="Calibri" w:cs="Calibri"/>
          <w:sz w:val="28"/>
          <w:szCs w:val="28"/>
        </w:rPr>
        <w:t xml:space="preserve">Catalina Díaz Souto enajena a Nancy </w:t>
      </w:r>
      <w:proofErr w:type="spellStart"/>
      <w:r w:rsidRPr="00997690">
        <w:rPr>
          <w:rFonts w:ascii="Calibri" w:hAnsi="Calibri" w:cs="Calibri"/>
          <w:sz w:val="28"/>
          <w:szCs w:val="28"/>
        </w:rPr>
        <w:t>Asis</w:t>
      </w:r>
      <w:proofErr w:type="spellEnd"/>
      <w:r w:rsidRPr="00997690">
        <w:rPr>
          <w:rFonts w:ascii="Calibri" w:hAnsi="Calibri" w:cs="Calibri"/>
          <w:sz w:val="28"/>
          <w:szCs w:val="28"/>
        </w:rPr>
        <w:t xml:space="preserve"> el inmueble padrón 1112, baldío sito en el Departamento de Rivera,  por el precio de </w:t>
      </w:r>
      <w:proofErr w:type="spellStart"/>
      <w:r w:rsidRPr="00997690">
        <w:rPr>
          <w:rFonts w:ascii="Calibri" w:hAnsi="Calibri" w:cs="Calibri"/>
          <w:sz w:val="28"/>
          <w:szCs w:val="28"/>
        </w:rPr>
        <w:t>U$S</w:t>
      </w:r>
      <w:proofErr w:type="spellEnd"/>
      <w:r w:rsidRPr="00997690">
        <w:rPr>
          <w:rFonts w:ascii="Calibri" w:hAnsi="Calibri" w:cs="Calibri"/>
          <w:sz w:val="28"/>
          <w:szCs w:val="28"/>
        </w:rPr>
        <w:t xml:space="preserve"> </w:t>
      </w:r>
      <w:r w:rsidR="007C2C92">
        <w:rPr>
          <w:rFonts w:ascii="Calibri" w:hAnsi="Calibri" w:cs="Calibri"/>
          <w:sz w:val="28"/>
          <w:szCs w:val="28"/>
        </w:rPr>
        <w:t>4</w:t>
      </w:r>
      <w:r w:rsidRPr="00997690">
        <w:rPr>
          <w:rFonts w:ascii="Calibri" w:hAnsi="Calibri" w:cs="Calibri"/>
          <w:sz w:val="28"/>
          <w:szCs w:val="28"/>
        </w:rPr>
        <w:t>.</w:t>
      </w:r>
      <w:r w:rsidR="007C2C92">
        <w:rPr>
          <w:rFonts w:ascii="Calibri" w:hAnsi="Calibri" w:cs="Calibri"/>
          <w:sz w:val="28"/>
          <w:szCs w:val="28"/>
        </w:rPr>
        <w:t>350</w:t>
      </w:r>
      <w:r w:rsidRPr="00997690">
        <w:rPr>
          <w:rFonts w:ascii="Calibri" w:hAnsi="Calibri" w:cs="Calibri"/>
          <w:sz w:val="28"/>
          <w:szCs w:val="28"/>
        </w:rPr>
        <w:t xml:space="preserve">. El mismo fue adquirido por donación otorgada el 4 de agosto de 2005. Valor real a la fecha de la donación: $ 17.500. </w:t>
      </w:r>
      <w:r w:rsidRPr="00997690">
        <w:rPr>
          <w:rFonts w:ascii="Calibri" w:hAnsi="Calibri" w:cs="Calibri"/>
          <w:sz w:val="28"/>
          <w:szCs w:val="28"/>
          <w:lang w:val="es-ES_tradnl"/>
        </w:rPr>
        <w:t>Valor Real 202</w:t>
      </w:r>
      <w:r w:rsidR="007C2C92">
        <w:rPr>
          <w:rFonts w:ascii="Calibri" w:hAnsi="Calibri" w:cs="Calibri"/>
          <w:sz w:val="28"/>
          <w:szCs w:val="28"/>
          <w:lang w:val="es-ES_tradnl"/>
        </w:rPr>
        <w:t>3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: $ </w:t>
      </w:r>
      <w:r w:rsidR="007C2C92">
        <w:rPr>
          <w:rFonts w:ascii="Calibri" w:hAnsi="Calibri" w:cs="Calibri"/>
          <w:sz w:val="28"/>
          <w:szCs w:val="28"/>
          <w:lang w:val="es-ES_tradnl"/>
        </w:rPr>
        <w:t>1</w:t>
      </w:r>
      <w:r w:rsidR="008A7A0F">
        <w:rPr>
          <w:rFonts w:ascii="Calibri" w:hAnsi="Calibri" w:cs="Calibri"/>
          <w:sz w:val="28"/>
          <w:szCs w:val="28"/>
          <w:lang w:val="es-ES_tradnl"/>
        </w:rPr>
        <w:t>70</w:t>
      </w:r>
      <w:r w:rsidRPr="00997690">
        <w:rPr>
          <w:rFonts w:ascii="Calibri" w:hAnsi="Calibri" w:cs="Calibri"/>
          <w:sz w:val="28"/>
          <w:szCs w:val="28"/>
          <w:lang w:val="es-ES_tradnl"/>
        </w:rPr>
        <w:t>.000.  UI: 1</w:t>
      </w:r>
      <w:r w:rsidR="007C2C92">
        <w:rPr>
          <w:rFonts w:ascii="Calibri" w:hAnsi="Calibri" w:cs="Calibri"/>
          <w:sz w:val="28"/>
          <w:szCs w:val="28"/>
          <w:lang w:val="es-ES_tradnl"/>
        </w:rPr>
        <w:t>,</w:t>
      </w:r>
      <w:r w:rsidRPr="00997690">
        <w:rPr>
          <w:rFonts w:ascii="Calibri" w:hAnsi="Calibri" w:cs="Calibri"/>
          <w:sz w:val="28"/>
          <w:szCs w:val="28"/>
          <w:lang w:val="es-ES_tradnl"/>
        </w:rPr>
        <w:t>4829.</w:t>
      </w:r>
    </w:p>
    <w:p w14:paraId="6266C0E7" w14:textId="77777777" w:rsidR="00997690" w:rsidRPr="00997690" w:rsidRDefault="00997690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  <w:lang w:val="es-ES_tradnl"/>
        </w:rPr>
      </w:pPr>
    </w:p>
    <w:p w14:paraId="20B6468D" w14:textId="27714024" w:rsidR="008A7A0F" w:rsidRPr="008A7A0F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  <w:lang w:val="es-ES_tradnl"/>
        </w:rPr>
      </w:pPr>
      <w:r w:rsidRPr="00997690">
        <w:rPr>
          <w:rFonts w:ascii="Calibri" w:hAnsi="Calibri" w:cs="Calibri"/>
          <w:sz w:val="28"/>
          <w:szCs w:val="28"/>
        </w:rPr>
        <w:t>Sara Silva</w:t>
      </w:r>
      <w:r w:rsidR="008A7A0F">
        <w:rPr>
          <w:rFonts w:ascii="Calibri" w:hAnsi="Calibri" w:cs="Calibri"/>
          <w:sz w:val="28"/>
          <w:szCs w:val="28"/>
        </w:rPr>
        <w:t xml:space="preserve"> Alarcón</w:t>
      </w:r>
      <w:r w:rsidRPr="00997690">
        <w:rPr>
          <w:rFonts w:ascii="Calibri" w:hAnsi="Calibri" w:cs="Calibri"/>
          <w:sz w:val="28"/>
          <w:szCs w:val="28"/>
        </w:rPr>
        <w:t xml:space="preserve">, enajena a Mauricio Montes Mitre el inmueble padrón 2233 del Departamento de Maldonado, por el precio de </w:t>
      </w:r>
      <w:proofErr w:type="spellStart"/>
      <w:r w:rsidRPr="00997690">
        <w:rPr>
          <w:rFonts w:ascii="Calibri" w:hAnsi="Calibri" w:cs="Calibri"/>
          <w:sz w:val="28"/>
          <w:szCs w:val="28"/>
        </w:rPr>
        <w:t>U$S</w:t>
      </w:r>
      <w:proofErr w:type="spellEnd"/>
      <w:r w:rsidRPr="00997690">
        <w:rPr>
          <w:rFonts w:ascii="Calibri" w:hAnsi="Calibri" w:cs="Calibri"/>
          <w:sz w:val="28"/>
          <w:szCs w:val="28"/>
        </w:rPr>
        <w:t xml:space="preserve"> 89.500.</w:t>
      </w:r>
    </w:p>
    <w:p w14:paraId="01B7B751" w14:textId="77777777" w:rsidR="008A7A0F" w:rsidRDefault="00997690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  <w:lang w:val="es-ES_tradnl"/>
        </w:rPr>
      </w:pPr>
      <w:r w:rsidRPr="008A7A0F">
        <w:rPr>
          <w:rFonts w:ascii="Calibri" w:hAnsi="Calibri" w:cs="Calibri"/>
          <w:sz w:val="28"/>
          <w:szCs w:val="28"/>
        </w:rPr>
        <w:t xml:space="preserve">Sara Silva </w:t>
      </w:r>
      <w:r w:rsidR="008A7A0F">
        <w:rPr>
          <w:rFonts w:ascii="Calibri" w:hAnsi="Calibri" w:cs="Calibri"/>
          <w:sz w:val="28"/>
          <w:szCs w:val="28"/>
        </w:rPr>
        <w:t xml:space="preserve">Alarcón </w:t>
      </w:r>
      <w:r w:rsidRPr="008A7A0F">
        <w:rPr>
          <w:rFonts w:ascii="Calibri" w:hAnsi="Calibri" w:cs="Calibri"/>
          <w:sz w:val="28"/>
          <w:szCs w:val="28"/>
        </w:rPr>
        <w:t xml:space="preserve">hubo el bien en la sucesión de su padre </w:t>
      </w:r>
      <w:bookmarkStart w:id="6" w:name="_Hlk36141321"/>
      <w:r w:rsidRPr="008A7A0F">
        <w:rPr>
          <w:rFonts w:ascii="Calibri" w:hAnsi="Calibri" w:cs="Calibri"/>
          <w:sz w:val="28"/>
          <w:szCs w:val="28"/>
        </w:rPr>
        <w:t>Atanasio Silva</w:t>
      </w:r>
      <w:bookmarkEnd w:id="6"/>
      <w:r w:rsidRPr="008A7A0F">
        <w:rPr>
          <w:rFonts w:ascii="Calibri" w:hAnsi="Calibri" w:cs="Calibri"/>
          <w:sz w:val="28"/>
          <w:szCs w:val="28"/>
        </w:rPr>
        <w:t xml:space="preserve">, fallecido el 17 de mayo de 2011. Atanasio Silva hubo el bien por compraventa de fecha 13 de abril de 2005 por el precio de </w:t>
      </w:r>
      <w:proofErr w:type="spellStart"/>
      <w:r w:rsidRPr="008A7A0F">
        <w:rPr>
          <w:rFonts w:ascii="Calibri" w:hAnsi="Calibri" w:cs="Calibri"/>
          <w:sz w:val="28"/>
          <w:szCs w:val="28"/>
        </w:rPr>
        <w:t>U$S</w:t>
      </w:r>
      <w:proofErr w:type="spellEnd"/>
      <w:r w:rsidRPr="008A7A0F">
        <w:rPr>
          <w:rFonts w:ascii="Calibri" w:hAnsi="Calibri" w:cs="Calibri"/>
          <w:sz w:val="28"/>
          <w:szCs w:val="28"/>
        </w:rPr>
        <w:t xml:space="preserve"> 21.400</w:t>
      </w:r>
      <w:r w:rsidR="008A7A0F">
        <w:rPr>
          <w:rFonts w:ascii="Calibri" w:hAnsi="Calibri" w:cs="Calibri"/>
          <w:sz w:val="28"/>
          <w:szCs w:val="28"/>
        </w:rPr>
        <w:t>; d</w:t>
      </w:r>
      <w:r w:rsidRPr="008A7A0F">
        <w:rPr>
          <w:rFonts w:ascii="Calibri" w:hAnsi="Calibri" w:cs="Calibri"/>
          <w:sz w:val="28"/>
          <w:szCs w:val="28"/>
        </w:rPr>
        <w:t>icha compraventa se otorgó en cumplimiento de</w:t>
      </w:r>
      <w:r w:rsidR="008A7A0F">
        <w:rPr>
          <w:rFonts w:ascii="Calibri" w:hAnsi="Calibri" w:cs="Calibri"/>
          <w:sz w:val="28"/>
          <w:szCs w:val="28"/>
        </w:rPr>
        <w:t>:</w:t>
      </w:r>
      <w:r w:rsidRPr="008A7A0F">
        <w:rPr>
          <w:rFonts w:ascii="Calibri" w:hAnsi="Calibri" w:cs="Calibri"/>
          <w:sz w:val="28"/>
          <w:szCs w:val="28"/>
        </w:rPr>
        <w:t xml:space="preserve"> </w:t>
      </w:r>
      <w:r w:rsidR="008A7A0F">
        <w:rPr>
          <w:rFonts w:ascii="Calibri" w:hAnsi="Calibri" w:cs="Calibri"/>
          <w:sz w:val="28"/>
          <w:szCs w:val="28"/>
        </w:rPr>
        <w:t>c</w:t>
      </w:r>
      <w:r w:rsidRPr="008A7A0F">
        <w:rPr>
          <w:rFonts w:ascii="Calibri" w:hAnsi="Calibri" w:cs="Calibri"/>
          <w:sz w:val="28"/>
          <w:szCs w:val="28"/>
        </w:rPr>
        <w:t>ompromis</w:t>
      </w:r>
      <w:r w:rsidR="008A7A0F">
        <w:rPr>
          <w:rFonts w:ascii="Calibri" w:hAnsi="Calibri" w:cs="Calibri"/>
          <w:sz w:val="28"/>
          <w:szCs w:val="28"/>
        </w:rPr>
        <w:t xml:space="preserve">o de 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fecha </w:t>
      </w:r>
      <w:r w:rsidRPr="008A7A0F">
        <w:rPr>
          <w:rFonts w:ascii="Calibri" w:hAnsi="Calibri" w:cs="Calibri"/>
          <w:sz w:val="28"/>
          <w:szCs w:val="28"/>
          <w:lang w:val="es-ES_tradnl"/>
        </w:rPr>
        <w:t>30 de junio de 2004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 (</w:t>
      </w:r>
      <w:r w:rsidRPr="008A7A0F">
        <w:rPr>
          <w:rFonts w:ascii="Calibri" w:hAnsi="Calibri" w:cs="Calibri"/>
          <w:sz w:val="28"/>
          <w:szCs w:val="28"/>
          <w:lang w:val="es-ES_tradnl"/>
        </w:rPr>
        <w:t>por la que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 Mariana Montes, </w:t>
      </w:r>
      <w:r w:rsidRPr="008A7A0F">
        <w:rPr>
          <w:rFonts w:ascii="Calibri" w:hAnsi="Calibri" w:cs="Calibri"/>
          <w:sz w:val="28"/>
          <w:szCs w:val="28"/>
          <w:lang w:val="es-ES_tradnl"/>
        </w:rPr>
        <w:t xml:space="preserve">soltera, prometió vender </w:t>
      </w:r>
      <w:r w:rsidR="008A7A0F" w:rsidRPr="008A7A0F">
        <w:rPr>
          <w:rFonts w:ascii="Calibri" w:hAnsi="Calibri" w:cs="Calibri"/>
          <w:sz w:val="28"/>
          <w:szCs w:val="28"/>
          <w:lang w:val="es-ES_tradnl"/>
        </w:rPr>
        <w:t xml:space="preserve">el inmueble referido </w:t>
      </w:r>
      <w:r w:rsidRPr="008A7A0F">
        <w:rPr>
          <w:rFonts w:ascii="Calibri" w:hAnsi="Calibri" w:cs="Calibri"/>
          <w:sz w:val="28"/>
          <w:szCs w:val="28"/>
          <w:lang w:val="es-ES_tradnl"/>
        </w:rPr>
        <w:t xml:space="preserve">a </w:t>
      </w:r>
      <w:bookmarkStart w:id="7" w:name="_Hlk36141421"/>
      <w:r w:rsidRPr="008A7A0F">
        <w:rPr>
          <w:rFonts w:ascii="Calibri" w:hAnsi="Calibri" w:cs="Calibri"/>
          <w:sz w:val="28"/>
          <w:szCs w:val="28"/>
          <w:lang w:val="es-ES_tradnl"/>
        </w:rPr>
        <w:t>Rafaela Rivera</w:t>
      </w:r>
      <w:bookmarkEnd w:id="7"/>
      <w:r w:rsidRPr="008A7A0F">
        <w:rPr>
          <w:rFonts w:ascii="Calibri" w:hAnsi="Calibri" w:cs="Calibri"/>
          <w:sz w:val="28"/>
          <w:szCs w:val="28"/>
          <w:lang w:val="es-ES_tradnl"/>
        </w:rPr>
        <w:t>, soltera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, </w:t>
      </w:r>
      <w:r w:rsidRPr="008A7A0F">
        <w:rPr>
          <w:rFonts w:ascii="Calibri" w:hAnsi="Calibri" w:cs="Calibri"/>
          <w:sz w:val="28"/>
          <w:szCs w:val="28"/>
          <w:lang w:val="es-ES_tradnl"/>
        </w:rPr>
        <w:t xml:space="preserve">por el precio de </w:t>
      </w:r>
      <w:proofErr w:type="spellStart"/>
      <w:r w:rsidRPr="008A7A0F">
        <w:rPr>
          <w:rFonts w:ascii="Calibri" w:hAnsi="Calibri" w:cs="Calibri"/>
          <w:sz w:val="28"/>
          <w:szCs w:val="28"/>
          <w:lang w:val="es-ES_tradnl"/>
        </w:rPr>
        <w:t>U$S</w:t>
      </w:r>
      <w:proofErr w:type="spellEnd"/>
      <w:r w:rsidRPr="008A7A0F">
        <w:rPr>
          <w:rFonts w:ascii="Calibri" w:hAnsi="Calibri" w:cs="Calibri"/>
          <w:sz w:val="28"/>
          <w:szCs w:val="28"/>
          <w:lang w:val="es-ES_tradnl"/>
        </w:rPr>
        <w:t xml:space="preserve"> 21.400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) </w:t>
      </w:r>
      <w:r w:rsidRPr="008A7A0F">
        <w:rPr>
          <w:rFonts w:ascii="Calibri" w:hAnsi="Calibri" w:cs="Calibri"/>
          <w:sz w:val="28"/>
          <w:szCs w:val="28"/>
          <w:lang w:val="es-ES_tradnl"/>
        </w:rPr>
        <w:t xml:space="preserve">y cesión 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de fecha </w:t>
      </w:r>
      <w:r w:rsidRPr="008A7A0F">
        <w:rPr>
          <w:rFonts w:ascii="Calibri" w:hAnsi="Calibri" w:cs="Calibri"/>
          <w:sz w:val="28"/>
          <w:szCs w:val="28"/>
          <w:lang w:val="es-ES_tradnl"/>
        </w:rPr>
        <w:t>10 de febrero de 2005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 (por la que </w:t>
      </w:r>
      <w:r w:rsidRPr="008A7A0F">
        <w:rPr>
          <w:rFonts w:ascii="Calibri" w:hAnsi="Calibri" w:cs="Calibri"/>
          <w:sz w:val="28"/>
          <w:szCs w:val="28"/>
          <w:lang w:val="es-ES_tradnl"/>
        </w:rPr>
        <w:t>Rafaela Rivera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 </w:t>
      </w:r>
      <w:r w:rsidRPr="008A7A0F">
        <w:rPr>
          <w:rFonts w:ascii="Calibri" w:hAnsi="Calibri" w:cs="Calibri"/>
          <w:sz w:val="28"/>
          <w:szCs w:val="28"/>
          <w:lang w:val="es-ES_tradnl"/>
        </w:rPr>
        <w:t xml:space="preserve">cedió los derechos de promitente comprador 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a </w:t>
      </w:r>
      <w:r w:rsidRPr="008A7A0F">
        <w:rPr>
          <w:rFonts w:ascii="Calibri" w:hAnsi="Calibri" w:cs="Calibri"/>
          <w:sz w:val="28"/>
          <w:szCs w:val="28"/>
          <w:lang w:val="es-ES_tradnl"/>
        </w:rPr>
        <w:t>Atanasio Silva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, </w:t>
      </w:r>
      <w:r w:rsidRPr="008A7A0F">
        <w:rPr>
          <w:rFonts w:ascii="Calibri" w:hAnsi="Calibri" w:cs="Calibri"/>
          <w:sz w:val="28"/>
          <w:szCs w:val="28"/>
          <w:lang w:val="es-ES_tradnl"/>
        </w:rPr>
        <w:t>viudo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 de sus únicas nupcias con María Belén Alarcón, por el </w:t>
      </w:r>
      <w:r w:rsidRPr="008A7A0F">
        <w:rPr>
          <w:rFonts w:ascii="Calibri" w:hAnsi="Calibri" w:cs="Calibri"/>
          <w:sz w:val="28"/>
          <w:szCs w:val="28"/>
          <w:lang w:val="es-ES_tradnl"/>
        </w:rPr>
        <w:t xml:space="preserve">precio de </w:t>
      </w:r>
      <w:proofErr w:type="spellStart"/>
      <w:r w:rsidRPr="008A7A0F">
        <w:rPr>
          <w:rFonts w:ascii="Calibri" w:hAnsi="Calibri" w:cs="Calibri"/>
          <w:sz w:val="28"/>
          <w:szCs w:val="28"/>
          <w:lang w:val="es-ES_tradnl"/>
        </w:rPr>
        <w:t>U$S</w:t>
      </w:r>
      <w:proofErr w:type="spellEnd"/>
      <w:r w:rsidRPr="008A7A0F">
        <w:rPr>
          <w:rFonts w:ascii="Calibri" w:hAnsi="Calibri" w:cs="Calibri"/>
          <w:sz w:val="28"/>
          <w:szCs w:val="28"/>
          <w:lang w:val="es-ES_tradnl"/>
        </w:rPr>
        <w:t xml:space="preserve"> 43.500</w:t>
      </w:r>
      <w:r w:rsidR="008A7A0F">
        <w:rPr>
          <w:rFonts w:ascii="Calibri" w:hAnsi="Calibri" w:cs="Calibri"/>
          <w:sz w:val="28"/>
          <w:szCs w:val="28"/>
          <w:lang w:val="es-ES_tradnl"/>
        </w:rPr>
        <w:t>)</w:t>
      </w:r>
      <w:r w:rsidRPr="008A7A0F">
        <w:rPr>
          <w:rFonts w:ascii="Calibri" w:hAnsi="Calibri" w:cs="Calibri"/>
          <w:sz w:val="28"/>
          <w:szCs w:val="28"/>
          <w:lang w:val="es-ES_tradnl"/>
        </w:rPr>
        <w:t>.</w:t>
      </w:r>
    </w:p>
    <w:p w14:paraId="08E0DF3F" w14:textId="67C99A8A" w:rsidR="00997690" w:rsidRPr="00997690" w:rsidRDefault="00997690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sz w:val="28"/>
          <w:szCs w:val="28"/>
        </w:rPr>
        <w:t>Cotización dólar interbancario</w:t>
      </w:r>
      <w:r w:rsidR="008A7A0F">
        <w:rPr>
          <w:rFonts w:ascii="Calibri" w:hAnsi="Calibri" w:cs="Calibri"/>
          <w:sz w:val="28"/>
          <w:szCs w:val="28"/>
        </w:rPr>
        <w:t xml:space="preserve"> a</w:t>
      </w:r>
      <w:r w:rsidRPr="00997690">
        <w:rPr>
          <w:rFonts w:ascii="Calibri" w:hAnsi="Calibri" w:cs="Calibri"/>
          <w:sz w:val="28"/>
          <w:szCs w:val="28"/>
        </w:rPr>
        <w:t xml:space="preserve">l 29 de junio 2004: 29,65. Unidad indexada al 1 de julio de 2004: 1,4014. Cotización </w:t>
      </w:r>
      <w:r w:rsidR="008A7A0F">
        <w:rPr>
          <w:rFonts w:ascii="Calibri" w:hAnsi="Calibri" w:cs="Calibri"/>
          <w:sz w:val="28"/>
          <w:szCs w:val="28"/>
        </w:rPr>
        <w:t xml:space="preserve">dólar </w:t>
      </w:r>
      <w:r w:rsidRPr="00997690">
        <w:rPr>
          <w:rFonts w:ascii="Calibri" w:hAnsi="Calibri" w:cs="Calibri"/>
          <w:sz w:val="28"/>
          <w:szCs w:val="28"/>
        </w:rPr>
        <w:t>interbancario</w:t>
      </w:r>
      <w:r w:rsidR="008A7A0F">
        <w:rPr>
          <w:rFonts w:ascii="Calibri" w:hAnsi="Calibri" w:cs="Calibri"/>
          <w:sz w:val="28"/>
          <w:szCs w:val="28"/>
        </w:rPr>
        <w:t xml:space="preserve"> </w:t>
      </w:r>
      <w:r w:rsidRPr="00997690">
        <w:rPr>
          <w:rFonts w:ascii="Calibri" w:hAnsi="Calibri" w:cs="Calibri"/>
          <w:sz w:val="28"/>
          <w:szCs w:val="28"/>
        </w:rPr>
        <w:t>al 9 de febrero de 2005: $ 24,55</w:t>
      </w:r>
      <w:r w:rsidR="008A7A0F">
        <w:rPr>
          <w:rFonts w:ascii="Calibri" w:hAnsi="Calibri" w:cs="Calibri"/>
          <w:sz w:val="28"/>
          <w:szCs w:val="28"/>
        </w:rPr>
        <w:t xml:space="preserve">. </w:t>
      </w:r>
      <w:r w:rsidRPr="00997690">
        <w:rPr>
          <w:rFonts w:ascii="Calibri" w:hAnsi="Calibri" w:cs="Calibri"/>
          <w:sz w:val="28"/>
          <w:szCs w:val="28"/>
        </w:rPr>
        <w:t>Unidad Indexada: 1</w:t>
      </w:r>
      <w:r w:rsidR="008A7A0F">
        <w:rPr>
          <w:rFonts w:ascii="Calibri" w:hAnsi="Calibri" w:cs="Calibri"/>
          <w:sz w:val="28"/>
          <w:szCs w:val="28"/>
        </w:rPr>
        <w:t>,</w:t>
      </w:r>
      <w:r w:rsidRPr="00997690">
        <w:rPr>
          <w:rFonts w:ascii="Calibri" w:hAnsi="Calibri" w:cs="Calibri"/>
          <w:sz w:val="28"/>
          <w:szCs w:val="28"/>
        </w:rPr>
        <w:t>4403</w:t>
      </w:r>
      <w:r w:rsidR="002D1DE6">
        <w:rPr>
          <w:rFonts w:ascii="Calibri" w:hAnsi="Calibri" w:cs="Calibri"/>
          <w:sz w:val="28"/>
          <w:szCs w:val="28"/>
        </w:rPr>
        <w:t xml:space="preserve">. </w:t>
      </w:r>
      <w:r w:rsidRPr="00997690">
        <w:rPr>
          <w:rFonts w:ascii="Calibri" w:hAnsi="Calibri" w:cs="Calibri"/>
          <w:sz w:val="28"/>
          <w:szCs w:val="28"/>
          <w:lang w:val="es-ES_tradnl"/>
        </w:rPr>
        <w:t>Valor Real 202</w:t>
      </w:r>
      <w:r w:rsidR="002D1DE6">
        <w:rPr>
          <w:rFonts w:ascii="Calibri" w:hAnsi="Calibri" w:cs="Calibri"/>
          <w:sz w:val="28"/>
          <w:szCs w:val="28"/>
          <w:lang w:val="es-ES_tradnl"/>
        </w:rPr>
        <w:t>3</w:t>
      </w:r>
      <w:r w:rsidRPr="00997690">
        <w:rPr>
          <w:rFonts w:ascii="Calibri" w:hAnsi="Calibri" w:cs="Calibri"/>
          <w:sz w:val="28"/>
          <w:szCs w:val="28"/>
          <w:lang w:val="es-ES_tradnl"/>
        </w:rPr>
        <w:t>: $ 1.445.000.</w:t>
      </w:r>
    </w:p>
    <w:p w14:paraId="1948711E" w14:textId="77777777" w:rsidR="00997690" w:rsidRPr="00997690" w:rsidRDefault="00997690" w:rsidP="001677C3">
      <w:pPr>
        <w:ind w:left="284"/>
        <w:jc w:val="both"/>
        <w:rPr>
          <w:rFonts w:ascii="Calibri" w:hAnsi="Calibri" w:cs="Calibri"/>
          <w:sz w:val="28"/>
          <w:szCs w:val="28"/>
        </w:rPr>
      </w:pPr>
    </w:p>
    <w:p w14:paraId="2DE165B3" w14:textId="7521EC63" w:rsidR="00997690" w:rsidRPr="00997690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sz w:val="28"/>
          <w:szCs w:val="28"/>
        </w:rPr>
        <w:t>Rodrigo Mena enajena por compraventa</w:t>
      </w:r>
      <w:r w:rsidR="002D1DE6">
        <w:rPr>
          <w:rFonts w:ascii="Calibri" w:hAnsi="Calibri" w:cs="Calibri"/>
          <w:sz w:val="28"/>
          <w:szCs w:val="28"/>
        </w:rPr>
        <w:t xml:space="preserve"> y </w:t>
      </w:r>
      <w:r w:rsidRPr="00997690">
        <w:rPr>
          <w:rFonts w:ascii="Calibri" w:hAnsi="Calibri" w:cs="Calibri"/>
          <w:sz w:val="28"/>
          <w:szCs w:val="28"/>
        </w:rPr>
        <w:t>tradición a Elisa y Francisc</w:t>
      </w:r>
      <w:r w:rsidR="002D1DE6">
        <w:rPr>
          <w:rFonts w:ascii="Calibri" w:hAnsi="Calibri" w:cs="Calibri"/>
          <w:sz w:val="28"/>
          <w:szCs w:val="28"/>
        </w:rPr>
        <w:t xml:space="preserve">o Aldecoa </w:t>
      </w:r>
      <w:r w:rsidRPr="00997690">
        <w:rPr>
          <w:rFonts w:ascii="Calibri" w:hAnsi="Calibri" w:cs="Calibri"/>
          <w:sz w:val="28"/>
          <w:szCs w:val="28"/>
        </w:rPr>
        <w:t>el inmueble padrón 19507 de M</w:t>
      </w:r>
      <w:r w:rsidR="002D1DE6">
        <w:rPr>
          <w:rFonts w:ascii="Calibri" w:hAnsi="Calibri" w:cs="Calibri"/>
          <w:sz w:val="28"/>
          <w:szCs w:val="28"/>
        </w:rPr>
        <w:t>o</w:t>
      </w:r>
      <w:r w:rsidRPr="00997690">
        <w:rPr>
          <w:rFonts w:ascii="Calibri" w:hAnsi="Calibri" w:cs="Calibri"/>
          <w:sz w:val="28"/>
          <w:szCs w:val="28"/>
        </w:rPr>
        <w:t xml:space="preserve">ntevideo. El precio de la enajenación asciende a </w:t>
      </w:r>
      <w:proofErr w:type="spellStart"/>
      <w:r w:rsidRPr="00997690">
        <w:rPr>
          <w:rFonts w:ascii="Calibri" w:hAnsi="Calibri" w:cs="Calibri"/>
          <w:sz w:val="28"/>
          <w:szCs w:val="28"/>
        </w:rPr>
        <w:t>U$S</w:t>
      </w:r>
      <w:proofErr w:type="spellEnd"/>
      <w:r w:rsidRPr="00997690">
        <w:rPr>
          <w:rFonts w:ascii="Calibri" w:hAnsi="Calibri" w:cs="Calibri"/>
          <w:sz w:val="28"/>
          <w:szCs w:val="28"/>
        </w:rPr>
        <w:t xml:space="preserve"> 147.000. Valor real 202</w:t>
      </w:r>
      <w:r w:rsidR="002D1DE6">
        <w:rPr>
          <w:rFonts w:ascii="Calibri" w:hAnsi="Calibri" w:cs="Calibri"/>
          <w:sz w:val="28"/>
          <w:szCs w:val="28"/>
        </w:rPr>
        <w:t>3</w:t>
      </w:r>
      <w:r w:rsidRPr="00997690">
        <w:rPr>
          <w:rFonts w:ascii="Calibri" w:hAnsi="Calibri" w:cs="Calibri"/>
          <w:sz w:val="28"/>
          <w:szCs w:val="28"/>
        </w:rPr>
        <w:t xml:space="preserve">: $ 2.900.000.  El vendedor hubo el bien baldío por el precio de </w:t>
      </w:r>
      <w:proofErr w:type="spellStart"/>
      <w:r w:rsidRPr="00997690">
        <w:rPr>
          <w:rFonts w:ascii="Calibri" w:hAnsi="Calibri" w:cs="Calibri"/>
          <w:sz w:val="28"/>
          <w:szCs w:val="28"/>
        </w:rPr>
        <w:t>U$S</w:t>
      </w:r>
      <w:proofErr w:type="spellEnd"/>
      <w:r w:rsidRPr="00997690">
        <w:rPr>
          <w:rFonts w:ascii="Calibri" w:hAnsi="Calibri" w:cs="Calibri"/>
          <w:sz w:val="28"/>
          <w:szCs w:val="28"/>
        </w:rPr>
        <w:t xml:space="preserve"> 15.000 el 7 de marzo de 2008 y construyó en el mismo una casa de 2 plantas, estimando el valor de las mejoras realizadas en julio de 2009 en $ 1.540.000. Tiene comprobantes de pago de materiales y de aportes al BPS. UI abril 2008: 1,7659.</w:t>
      </w:r>
      <w:r w:rsidR="002D1DE6">
        <w:rPr>
          <w:rFonts w:ascii="Calibri" w:hAnsi="Calibri" w:cs="Calibri"/>
          <w:sz w:val="28"/>
          <w:szCs w:val="28"/>
        </w:rPr>
        <w:t xml:space="preserve"> UI </w:t>
      </w:r>
      <w:r w:rsidRPr="00997690">
        <w:rPr>
          <w:rFonts w:ascii="Calibri" w:hAnsi="Calibri" w:cs="Calibri"/>
          <w:sz w:val="28"/>
          <w:szCs w:val="28"/>
        </w:rPr>
        <w:t>agosto 2009: 1,949</w:t>
      </w:r>
      <w:r w:rsidR="002D1DE6">
        <w:rPr>
          <w:rFonts w:ascii="Calibri" w:hAnsi="Calibri" w:cs="Calibri"/>
          <w:sz w:val="28"/>
          <w:szCs w:val="28"/>
        </w:rPr>
        <w:t xml:space="preserve">0. </w:t>
      </w:r>
      <w:r w:rsidRPr="00997690">
        <w:rPr>
          <w:rFonts w:ascii="Calibri" w:hAnsi="Calibri" w:cs="Calibri"/>
          <w:sz w:val="28"/>
          <w:szCs w:val="28"/>
        </w:rPr>
        <w:t>Cotización dólar marzo 2008 $20,70.</w:t>
      </w:r>
    </w:p>
    <w:p w14:paraId="212807AC" w14:textId="77777777" w:rsidR="00997690" w:rsidRPr="00997690" w:rsidRDefault="00997690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</w:rPr>
      </w:pPr>
    </w:p>
    <w:p w14:paraId="29C8E316" w14:textId="155AB33C" w:rsidR="00997690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sz w:val="28"/>
          <w:szCs w:val="28"/>
        </w:rPr>
        <w:lastRenderedPageBreak/>
        <w:t>Sofí</w:t>
      </w:r>
      <w:r w:rsidR="002D1DE6">
        <w:rPr>
          <w:rFonts w:ascii="Calibri" w:hAnsi="Calibri" w:cs="Calibri"/>
          <w:sz w:val="28"/>
          <w:szCs w:val="28"/>
        </w:rPr>
        <w:t xml:space="preserve">a De León vende </w:t>
      </w:r>
      <w:r w:rsidRPr="00997690">
        <w:rPr>
          <w:rFonts w:ascii="Calibri" w:hAnsi="Calibri" w:cs="Calibri"/>
          <w:sz w:val="28"/>
          <w:szCs w:val="28"/>
        </w:rPr>
        <w:t xml:space="preserve">a Juan Carlos </w:t>
      </w:r>
      <w:proofErr w:type="spellStart"/>
      <w:r w:rsidRPr="00997690">
        <w:rPr>
          <w:rFonts w:ascii="Calibri" w:hAnsi="Calibri" w:cs="Calibri"/>
          <w:sz w:val="28"/>
          <w:szCs w:val="28"/>
        </w:rPr>
        <w:t>Berrutti</w:t>
      </w:r>
      <w:proofErr w:type="spellEnd"/>
      <w:r w:rsidRPr="00997690">
        <w:rPr>
          <w:rFonts w:ascii="Calibri" w:hAnsi="Calibri" w:cs="Calibri"/>
          <w:sz w:val="28"/>
          <w:szCs w:val="28"/>
        </w:rPr>
        <w:t xml:space="preserve"> la camioneta Chevrolet por el precio de </w:t>
      </w:r>
      <w:proofErr w:type="spellStart"/>
      <w:r w:rsidRPr="00997690">
        <w:rPr>
          <w:rFonts w:ascii="Calibri" w:hAnsi="Calibri" w:cs="Calibri"/>
          <w:sz w:val="28"/>
          <w:szCs w:val="28"/>
        </w:rPr>
        <w:t>U$S</w:t>
      </w:r>
      <w:proofErr w:type="spellEnd"/>
      <w:r w:rsidRPr="00997690">
        <w:rPr>
          <w:rFonts w:ascii="Calibri" w:hAnsi="Calibri" w:cs="Calibri"/>
          <w:sz w:val="28"/>
          <w:szCs w:val="28"/>
        </w:rPr>
        <w:t xml:space="preserve"> 19.000, que adquirió a “Automotoras </w:t>
      </w:r>
      <w:proofErr w:type="spellStart"/>
      <w:r w:rsidRPr="00997690">
        <w:rPr>
          <w:rFonts w:ascii="Calibri" w:hAnsi="Calibri" w:cs="Calibri"/>
          <w:sz w:val="28"/>
          <w:szCs w:val="28"/>
        </w:rPr>
        <w:t>Ruleman</w:t>
      </w:r>
      <w:proofErr w:type="spellEnd"/>
      <w:r w:rsidRPr="00997690">
        <w:rPr>
          <w:rFonts w:ascii="Calibri" w:hAnsi="Calibri" w:cs="Calibri"/>
          <w:sz w:val="28"/>
          <w:szCs w:val="28"/>
        </w:rPr>
        <w:t xml:space="preserve"> SA” el 17 de julio del 2007 por el precio de </w:t>
      </w:r>
      <w:proofErr w:type="spellStart"/>
      <w:r w:rsidRPr="00997690">
        <w:rPr>
          <w:rFonts w:ascii="Calibri" w:hAnsi="Calibri" w:cs="Calibri"/>
          <w:sz w:val="28"/>
          <w:szCs w:val="28"/>
        </w:rPr>
        <w:t>U$S</w:t>
      </w:r>
      <w:proofErr w:type="spellEnd"/>
      <w:r w:rsidRPr="00997690">
        <w:rPr>
          <w:rFonts w:ascii="Calibri" w:hAnsi="Calibri" w:cs="Calibri"/>
          <w:sz w:val="28"/>
          <w:szCs w:val="28"/>
        </w:rPr>
        <w:t xml:space="preserve"> 34.000. Valor del dólar al 16 de julio del 2007: $23,55</w:t>
      </w:r>
      <w:r w:rsidR="002D1DE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997690">
        <w:rPr>
          <w:rFonts w:ascii="Calibri" w:hAnsi="Calibri" w:cs="Calibri"/>
          <w:sz w:val="28"/>
          <w:szCs w:val="28"/>
        </w:rPr>
        <w:t>U.I</w:t>
      </w:r>
      <w:proofErr w:type="spellEnd"/>
      <w:r w:rsidR="002D1DE6">
        <w:rPr>
          <w:rFonts w:ascii="Calibri" w:hAnsi="Calibri" w:cs="Calibri"/>
          <w:sz w:val="28"/>
          <w:szCs w:val="28"/>
        </w:rPr>
        <w:t>.</w:t>
      </w:r>
      <w:r w:rsidRPr="00997690">
        <w:rPr>
          <w:rFonts w:ascii="Calibri" w:hAnsi="Calibri" w:cs="Calibri"/>
          <w:sz w:val="28"/>
          <w:szCs w:val="28"/>
        </w:rPr>
        <w:t>: 1</w:t>
      </w:r>
      <w:r w:rsidR="008A7A0F">
        <w:rPr>
          <w:rFonts w:ascii="Calibri" w:hAnsi="Calibri" w:cs="Calibri"/>
          <w:sz w:val="28"/>
          <w:szCs w:val="28"/>
        </w:rPr>
        <w:t>,</w:t>
      </w:r>
      <w:r w:rsidRPr="00997690">
        <w:rPr>
          <w:rFonts w:ascii="Calibri" w:hAnsi="Calibri" w:cs="Calibri"/>
          <w:sz w:val="28"/>
          <w:szCs w:val="28"/>
        </w:rPr>
        <w:t>6903. Por dicha adquisición no se otorgó el título de compraventa. La enajenante NO tiene en su poder la factura que emitió el concesionario con fecha 17 de julio de 2007 y la sociedad concesionaria ya no existe</w:t>
      </w:r>
      <w:r w:rsidR="002D1DE6">
        <w:rPr>
          <w:rFonts w:ascii="Calibri" w:hAnsi="Calibri" w:cs="Calibri"/>
          <w:sz w:val="28"/>
          <w:szCs w:val="28"/>
        </w:rPr>
        <w:t>.</w:t>
      </w:r>
    </w:p>
    <w:p w14:paraId="4BE36B8C" w14:textId="77777777" w:rsidR="00685E9F" w:rsidRPr="00685E9F" w:rsidRDefault="00685E9F" w:rsidP="001677C3">
      <w:pPr>
        <w:pStyle w:val="Prrafodelista"/>
        <w:jc w:val="both"/>
        <w:rPr>
          <w:rFonts w:ascii="Calibri" w:hAnsi="Calibri" w:cs="Calibri"/>
          <w:sz w:val="28"/>
          <w:szCs w:val="28"/>
        </w:rPr>
      </w:pPr>
    </w:p>
    <w:p w14:paraId="667FB22E" w14:textId="6ABFFAA3" w:rsidR="00685E9F" w:rsidRPr="00685E9F" w:rsidRDefault="00685E9F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685E9F">
        <w:rPr>
          <w:rFonts w:ascii="Calibri" w:hAnsi="Calibri" w:cs="Calibri"/>
          <w:sz w:val="28"/>
          <w:szCs w:val="28"/>
        </w:rPr>
        <w:t>Julieta Pacheco y Sofía Machado, venden a César Méndez el padrón 21</w:t>
      </w:r>
      <w:r>
        <w:rPr>
          <w:rFonts w:ascii="Calibri" w:hAnsi="Calibri" w:cs="Calibri"/>
          <w:sz w:val="28"/>
          <w:szCs w:val="28"/>
        </w:rPr>
        <w:t>.</w:t>
      </w:r>
      <w:r w:rsidRPr="00685E9F">
        <w:rPr>
          <w:rFonts w:ascii="Calibri" w:hAnsi="Calibri" w:cs="Calibri"/>
          <w:sz w:val="28"/>
          <w:szCs w:val="28"/>
        </w:rPr>
        <w:t>330 del Departamento de Río Negro, por el precio de $1.870.000. Valor Real 202</w:t>
      </w:r>
      <w:r w:rsidR="00BB7F05">
        <w:rPr>
          <w:rFonts w:ascii="Calibri" w:hAnsi="Calibri" w:cs="Calibri"/>
          <w:sz w:val="28"/>
          <w:szCs w:val="28"/>
        </w:rPr>
        <w:t xml:space="preserve">3 </w:t>
      </w:r>
      <w:r w:rsidRPr="00685E9F">
        <w:rPr>
          <w:rFonts w:ascii="Calibri" w:hAnsi="Calibri" w:cs="Calibri"/>
          <w:sz w:val="28"/>
          <w:szCs w:val="28"/>
        </w:rPr>
        <w:t>$ 420.000. Julieta Pacheco adquirió el 50 % del bien que hoy enajena por compraventa otorgada el 30 de marzo de 2004 por el precio de $110.000. Sofía Machado adquirió el otro 50% el 29 de agosto de 2008, por el precio de $300.000.</w:t>
      </w:r>
    </w:p>
    <w:sectPr w:rsidR="00685E9F" w:rsidRPr="00685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50710"/>
    <w:multiLevelType w:val="hybridMultilevel"/>
    <w:tmpl w:val="C61A7BC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5C24B5"/>
    <w:multiLevelType w:val="hybridMultilevel"/>
    <w:tmpl w:val="C61A7BCC"/>
    <w:lvl w:ilvl="0" w:tplc="DE6A41D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364" w:hanging="360"/>
      </w:pPr>
    </w:lvl>
    <w:lvl w:ilvl="2" w:tplc="380A001B" w:tentative="1">
      <w:start w:val="1"/>
      <w:numFmt w:val="lowerRoman"/>
      <w:lvlText w:val="%3."/>
      <w:lvlJc w:val="right"/>
      <w:pPr>
        <w:ind w:left="2084" w:hanging="180"/>
      </w:pPr>
    </w:lvl>
    <w:lvl w:ilvl="3" w:tplc="380A000F" w:tentative="1">
      <w:start w:val="1"/>
      <w:numFmt w:val="decimal"/>
      <w:lvlText w:val="%4."/>
      <w:lvlJc w:val="left"/>
      <w:pPr>
        <w:ind w:left="2804" w:hanging="360"/>
      </w:pPr>
    </w:lvl>
    <w:lvl w:ilvl="4" w:tplc="380A0019" w:tentative="1">
      <w:start w:val="1"/>
      <w:numFmt w:val="lowerLetter"/>
      <w:lvlText w:val="%5."/>
      <w:lvlJc w:val="left"/>
      <w:pPr>
        <w:ind w:left="3524" w:hanging="360"/>
      </w:pPr>
    </w:lvl>
    <w:lvl w:ilvl="5" w:tplc="380A001B" w:tentative="1">
      <w:start w:val="1"/>
      <w:numFmt w:val="lowerRoman"/>
      <w:lvlText w:val="%6."/>
      <w:lvlJc w:val="right"/>
      <w:pPr>
        <w:ind w:left="4244" w:hanging="180"/>
      </w:pPr>
    </w:lvl>
    <w:lvl w:ilvl="6" w:tplc="380A000F" w:tentative="1">
      <w:start w:val="1"/>
      <w:numFmt w:val="decimal"/>
      <w:lvlText w:val="%7."/>
      <w:lvlJc w:val="left"/>
      <w:pPr>
        <w:ind w:left="4964" w:hanging="360"/>
      </w:pPr>
    </w:lvl>
    <w:lvl w:ilvl="7" w:tplc="380A0019" w:tentative="1">
      <w:start w:val="1"/>
      <w:numFmt w:val="lowerLetter"/>
      <w:lvlText w:val="%8."/>
      <w:lvlJc w:val="left"/>
      <w:pPr>
        <w:ind w:left="5684" w:hanging="360"/>
      </w:pPr>
    </w:lvl>
    <w:lvl w:ilvl="8" w:tplc="3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57683B"/>
    <w:multiLevelType w:val="hybridMultilevel"/>
    <w:tmpl w:val="C61A7BC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54842175">
    <w:abstractNumId w:val="1"/>
  </w:num>
  <w:num w:numId="2" w16cid:durableId="2114131430">
    <w:abstractNumId w:val="2"/>
  </w:num>
  <w:num w:numId="3" w16cid:durableId="638727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306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51"/>
    <w:rsid w:val="000145E7"/>
    <w:rsid w:val="0009425F"/>
    <w:rsid w:val="000B4F95"/>
    <w:rsid w:val="00145B47"/>
    <w:rsid w:val="001677C3"/>
    <w:rsid w:val="00174954"/>
    <w:rsid w:val="00227629"/>
    <w:rsid w:val="0029324D"/>
    <w:rsid w:val="002A0876"/>
    <w:rsid w:val="002D1DE6"/>
    <w:rsid w:val="002D1F16"/>
    <w:rsid w:val="003A54B8"/>
    <w:rsid w:val="003A7800"/>
    <w:rsid w:val="003B1A88"/>
    <w:rsid w:val="004C58B7"/>
    <w:rsid w:val="005121A8"/>
    <w:rsid w:val="005961EF"/>
    <w:rsid w:val="005F33AA"/>
    <w:rsid w:val="006129C4"/>
    <w:rsid w:val="00637B47"/>
    <w:rsid w:val="00644054"/>
    <w:rsid w:val="00685E9F"/>
    <w:rsid w:val="00690D2C"/>
    <w:rsid w:val="00717F83"/>
    <w:rsid w:val="007751E2"/>
    <w:rsid w:val="007C1053"/>
    <w:rsid w:val="007C2C92"/>
    <w:rsid w:val="00801974"/>
    <w:rsid w:val="00875403"/>
    <w:rsid w:val="008A7A0F"/>
    <w:rsid w:val="008D6770"/>
    <w:rsid w:val="00963BA0"/>
    <w:rsid w:val="0097732D"/>
    <w:rsid w:val="00997690"/>
    <w:rsid w:val="009E2D9A"/>
    <w:rsid w:val="009E72FD"/>
    <w:rsid w:val="00A151F8"/>
    <w:rsid w:val="00A35FDE"/>
    <w:rsid w:val="00AA0544"/>
    <w:rsid w:val="00B31A2D"/>
    <w:rsid w:val="00B519FE"/>
    <w:rsid w:val="00BB7F05"/>
    <w:rsid w:val="00BF3614"/>
    <w:rsid w:val="00BF4F75"/>
    <w:rsid w:val="00C05414"/>
    <w:rsid w:val="00CA36A0"/>
    <w:rsid w:val="00CD7861"/>
    <w:rsid w:val="00D00CA2"/>
    <w:rsid w:val="00D166B8"/>
    <w:rsid w:val="00D237D5"/>
    <w:rsid w:val="00D56C91"/>
    <w:rsid w:val="00DE56DB"/>
    <w:rsid w:val="00E44044"/>
    <w:rsid w:val="00E866B6"/>
    <w:rsid w:val="00E96E50"/>
    <w:rsid w:val="00EA6751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2116"/>
  <w15:chartTrackingRefBased/>
  <w15:docId w15:val="{EBD26340-E121-4966-A1E0-F86BACE9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C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A6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6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67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67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67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675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675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675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675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6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6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675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67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67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67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67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67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67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67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6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67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67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6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67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67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67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6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67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6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1382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Juann Martin</dc:creator>
  <cp:keywords/>
  <dc:description/>
  <cp:lastModifiedBy>Juann Martin</cp:lastModifiedBy>
  <cp:revision>44</cp:revision>
  <dcterms:created xsi:type="dcterms:W3CDTF">2024-05-31T21:23:00Z</dcterms:created>
  <dcterms:modified xsi:type="dcterms:W3CDTF">2024-06-01T03:40:00Z</dcterms:modified>
</cp:coreProperties>
</file>