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0C" w:rsidRDefault="00FD0F0C" w:rsidP="00FD0F0C">
      <w:pPr>
        <w:jc w:val="both"/>
        <w:rPr>
          <w:sz w:val="28"/>
          <w:szCs w:val="28"/>
          <w:lang w:val="es-ES_tradnl"/>
        </w:rPr>
      </w:pPr>
    </w:p>
    <w:p w:rsidR="00FD0F0C" w:rsidRPr="008022F4" w:rsidRDefault="00FD0F0C" w:rsidP="00FD0F0C">
      <w:pPr>
        <w:rPr>
          <w:b/>
          <w:sz w:val="28"/>
          <w:szCs w:val="28"/>
          <w:lang w:val="es-ES_tradnl"/>
        </w:rPr>
      </w:pPr>
      <w:r w:rsidRPr="008022F4">
        <w:rPr>
          <w:b/>
          <w:sz w:val="28"/>
          <w:szCs w:val="28"/>
          <w:lang w:val="es-ES_tradnl"/>
        </w:rPr>
        <w:t>EXTERNOS  INCREMENTOS PATRIMONIALES</w:t>
      </w:r>
    </w:p>
    <w:p w:rsidR="00FD0F0C" w:rsidRPr="009E198F" w:rsidRDefault="00FD0F0C" w:rsidP="00FD0F0C">
      <w:pPr>
        <w:ind w:left="57" w:firstLine="708"/>
        <w:jc w:val="center"/>
        <w:rPr>
          <w:b/>
          <w:sz w:val="28"/>
          <w:szCs w:val="28"/>
          <w:lang w:val="es-ES_tradnl"/>
        </w:rPr>
      </w:pPr>
      <w:r w:rsidRPr="009045DA">
        <w:rPr>
          <w:b/>
          <w:sz w:val="28"/>
          <w:szCs w:val="28"/>
          <w:lang w:val="es-ES_tradnl"/>
        </w:rPr>
        <w:t>Año 2</w:t>
      </w:r>
      <w:r>
        <w:rPr>
          <w:b/>
          <w:sz w:val="28"/>
          <w:szCs w:val="28"/>
          <w:lang w:val="es-ES_tradnl"/>
        </w:rPr>
        <w:t>024</w:t>
      </w:r>
    </w:p>
    <w:p w:rsidR="00FD0F0C" w:rsidRPr="009E198F" w:rsidRDefault="00FD0F0C" w:rsidP="00FD0F0C">
      <w:pPr>
        <w:tabs>
          <w:tab w:val="left" w:pos="7380"/>
        </w:tabs>
        <w:ind w:left="57"/>
        <w:jc w:val="both"/>
        <w:rPr>
          <w:b/>
          <w:sz w:val="28"/>
          <w:szCs w:val="28"/>
          <w:lang w:val="es-ES_tradnl"/>
        </w:rPr>
      </w:pPr>
      <w:r w:rsidRPr="004D3786">
        <w:rPr>
          <w:b/>
          <w:color w:val="4F81BD"/>
          <w:sz w:val="28"/>
          <w:szCs w:val="28"/>
          <w:lang w:val="es-ES_tradnl"/>
        </w:rPr>
        <w:t xml:space="preserve">   </w:t>
      </w:r>
      <w:proofErr w:type="spellStart"/>
      <w:r w:rsidRPr="004D3786">
        <w:rPr>
          <w:b/>
          <w:color w:val="4F81BD"/>
          <w:sz w:val="28"/>
          <w:szCs w:val="28"/>
          <w:lang w:val="es-ES_tradnl"/>
        </w:rPr>
        <w:t>Esc</w:t>
      </w:r>
      <w:proofErr w:type="spellEnd"/>
      <w:r w:rsidRPr="004D3786">
        <w:rPr>
          <w:b/>
          <w:color w:val="4F81BD"/>
          <w:sz w:val="28"/>
          <w:szCs w:val="28"/>
          <w:lang w:val="es-ES_tradnl"/>
        </w:rPr>
        <w:t xml:space="preserve"> Amelia </w:t>
      </w:r>
      <w:proofErr w:type="spellStart"/>
      <w:r w:rsidRPr="004D3786">
        <w:rPr>
          <w:b/>
          <w:color w:val="4F81BD"/>
          <w:sz w:val="28"/>
          <w:szCs w:val="28"/>
          <w:lang w:val="es-ES_tradnl"/>
        </w:rPr>
        <w:t>Minacapilli</w:t>
      </w:r>
      <w:proofErr w:type="spellEnd"/>
      <w:r w:rsidRPr="004D3786">
        <w:rPr>
          <w:b/>
          <w:color w:val="4F81BD"/>
          <w:sz w:val="28"/>
          <w:szCs w:val="28"/>
          <w:lang w:val="es-ES_tradnl"/>
        </w:rPr>
        <w:t xml:space="preserve"> Castro</w:t>
      </w:r>
      <w:r>
        <w:rPr>
          <w:b/>
          <w:sz w:val="28"/>
          <w:szCs w:val="28"/>
          <w:lang w:val="es-ES_tradnl"/>
        </w:rPr>
        <w:t xml:space="preserve">                            </w:t>
      </w:r>
    </w:p>
    <w:p w:rsidR="00FD0F0C" w:rsidRDefault="00FD0F0C" w:rsidP="00FD0F0C">
      <w:pPr>
        <w:tabs>
          <w:tab w:val="left" w:pos="7380"/>
        </w:tabs>
        <w:ind w:left="57"/>
        <w:jc w:val="both"/>
        <w:rPr>
          <w:sz w:val="28"/>
          <w:szCs w:val="28"/>
          <w:lang w:val="es-ES_tradnl"/>
        </w:rPr>
      </w:pPr>
    </w:p>
    <w:p w:rsidR="00FD0F0C" w:rsidRPr="009045DA" w:rsidRDefault="00FD0F0C" w:rsidP="00FD0F0C">
      <w:pPr>
        <w:tabs>
          <w:tab w:val="left" w:pos="7380"/>
        </w:tabs>
        <w:ind w:left="57"/>
        <w:jc w:val="both"/>
        <w:rPr>
          <w:sz w:val="28"/>
          <w:szCs w:val="28"/>
          <w:lang w:val="es-ES_tradnl"/>
        </w:rPr>
      </w:pPr>
      <w:r w:rsidRPr="009045DA">
        <w:rPr>
          <w:sz w:val="28"/>
          <w:szCs w:val="28"/>
          <w:lang w:val="es-ES_tradnl"/>
        </w:rPr>
        <w:t xml:space="preserve">Liquidar el  </w:t>
      </w:r>
      <w:r w:rsidRPr="009045DA">
        <w:rPr>
          <w:sz w:val="28"/>
          <w:szCs w:val="28"/>
        </w:rPr>
        <w:t xml:space="preserve">Impuesto a la Renta de la Personas Físicas, </w:t>
      </w:r>
      <w:r w:rsidRPr="009045DA">
        <w:rPr>
          <w:sz w:val="28"/>
          <w:szCs w:val="28"/>
          <w:lang w:val="es-ES_tradnl"/>
        </w:rPr>
        <w:t xml:space="preserve"> rentas por incrementos patrimoniales,</w:t>
      </w:r>
      <w:r w:rsidRPr="009045DA">
        <w:rPr>
          <w:sz w:val="28"/>
          <w:szCs w:val="28"/>
        </w:rPr>
        <w:t xml:space="preserve"> por  criterio real o criterio ficto si correspondiere, en los siguientes actos y contratos</w:t>
      </w:r>
      <w:r w:rsidRPr="009045DA">
        <w:rPr>
          <w:sz w:val="28"/>
          <w:szCs w:val="28"/>
          <w:lang w:val="es-ES_tradnl"/>
        </w:rPr>
        <w:t xml:space="preserve">, señalando: a) sujetos pasivos, b)  disposiciones legales </w:t>
      </w:r>
      <w:r>
        <w:rPr>
          <w:sz w:val="28"/>
          <w:szCs w:val="28"/>
          <w:lang w:val="es-ES_tradnl"/>
        </w:rPr>
        <w:t>o reglamentarias (</w:t>
      </w:r>
      <w:r w:rsidRPr="009045DA">
        <w:rPr>
          <w:sz w:val="28"/>
          <w:szCs w:val="28"/>
          <w:lang w:val="es-ES_tradnl"/>
        </w:rPr>
        <w:t>casos de exoneración, o actos no gravados</w:t>
      </w:r>
      <w:r>
        <w:rPr>
          <w:sz w:val="28"/>
          <w:szCs w:val="28"/>
          <w:lang w:val="es-ES_tradnl"/>
        </w:rPr>
        <w:t>)</w:t>
      </w:r>
      <w:r w:rsidRPr="009045DA">
        <w:rPr>
          <w:sz w:val="28"/>
          <w:szCs w:val="28"/>
          <w:lang w:val="es-ES_tradnl"/>
        </w:rPr>
        <w:t>.</w:t>
      </w:r>
    </w:p>
    <w:p w:rsidR="00FD0F0C" w:rsidRPr="003E739B" w:rsidRDefault="00FD0F0C" w:rsidP="00FD0F0C">
      <w:pPr>
        <w:ind w:left="57"/>
        <w:jc w:val="both"/>
        <w:rPr>
          <w:b/>
          <w:sz w:val="32"/>
          <w:szCs w:val="32"/>
        </w:rPr>
      </w:pPr>
      <w:r w:rsidRPr="00F544E5">
        <w:rPr>
          <w:b/>
          <w:sz w:val="28"/>
          <w:szCs w:val="28"/>
          <w:lang w:val="es-ES_tradnl"/>
        </w:rPr>
        <w:t>Cotización</w:t>
      </w:r>
      <w:r>
        <w:rPr>
          <w:b/>
          <w:sz w:val="28"/>
          <w:szCs w:val="28"/>
          <w:lang w:val="es-ES_tradnl"/>
        </w:rPr>
        <w:t xml:space="preserve"> </w:t>
      </w:r>
      <w:r w:rsidRPr="00F544E5">
        <w:rPr>
          <w:b/>
          <w:sz w:val="28"/>
          <w:szCs w:val="28"/>
          <w:lang w:val="es-ES_tradnl"/>
        </w:rPr>
        <w:t>dólar</w:t>
      </w:r>
      <w:r>
        <w:rPr>
          <w:b/>
          <w:sz w:val="28"/>
          <w:szCs w:val="28"/>
          <w:lang w:val="es-ES_tradnl"/>
        </w:rPr>
        <w:t xml:space="preserve"> República comprador</w:t>
      </w:r>
      <w:r w:rsidRPr="00F544E5">
        <w:rPr>
          <w:b/>
          <w:sz w:val="28"/>
          <w:szCs w:val="28"/>
          <w:lang w:val="es-ES_tradnl"/>
        </w:rPr>
        <w:t>:</w:t>
      </w:r>
      <w:r>
        <w:rPr>
          <w:b/>
          <w:sz w:val="28"/>
          <w:szCs w:val="28"/>
          <w:lang w:val="es-ES_tradnl"/>
        </w:rPr>
        <w:t xml:space="preserve"> </w:t>
      </w:r>
      <w:r w:rsidRPr="00F544E5">
        <w:rPr>
          <w:b/>
          <w:sz w:val="28"/>
          <w:szCs w:val="28"/>
          <w:lang w:val="es-ES_tradnl"/>
        </w:rPr>
        <w:t>$</w:t>
      </w:r>
      <w:r>
        <w:rPr>
          <w:b/>
          <w:sz w:val="28"/>
          <w:szCs w:val="28"/>
          <w:lang w:val="es-ES_tradnl"/>
        </w:rPr>
        <w:t>37,40</w:t>
      </w:r>
      <w:r w:rsidRPr="00F544E5">
        <w:rPr>
          <w:b/>
          <w:sz w:val="28"/>
          <w:szCs w:val="28"/>
          <w:lang w:val="es-ES_tradnl"/>
        </w:rPr>
        <w:t xml:space="preserve"> Cotización</w:t>
      </w:r>
      <w:r>
        <w:rPr>
          <w:b/>
          <w:sz w:val="28"/>
          <w:szCs w:val="28"/>
          <w:lang w:val="es-ES_tradnl"/>
        </w:rPr>
        <w:t xml:space="preserve"> dólar</w:t>
      </w:r>
      <w:r w:rsidRPr="00F544E5">
        <w:rPr>
          <w:b/>
          <w:sz w:val="28"/>
          <w:szCs w:val="28"/>
          <w:lang w:val="es-ES_tradnl"/>
        </w:rPr>
        <w:t xml:space="preserve"> interbancari</w:t>
      </w:r>
      <w:r>
        <w:rPr>
          <w:b/>
          <w:sz w:val="28"/>
          <w:szCs w:val="28"/>
          <w:lang w:val="es-ES_tradnl"/>
        </w:rPr>
        <w:t>o</w:t>
      </w:r>
      <w:r w:rsidRPr="00F544E5">
        <w:rPr>
          <w:b/>
          <w:sz w:val="28"/>
          <w:szCs w:val="28"/>
          <w:lang w:val="es-ES_tradnl"/>
        </w:rPr>
        <w:t xml:space="preserve"> día  anterior. $ </w:t>
      </w:r>
      <w:r>
        <w:rPr>
          <w:b/>
          <w:sz w:val="28"/>
          <w:szCs w:val="28"/>
          <w:lang w:val="es-ES_tradnl"/>
        </w:rPr>
        <w:t>38,354</w:t>
      </w:r>
      <w:r w:rsidRPr="00F544E5">
        <w:rPr>
          <w:b/>
          <w:sz w:val="28"/>
          <w:szCs w:val="28"/>
        </w:rPr>
        <w:t xml:space="preserve"> Unidad Indexada al </w:t>
      </w:r>
      <w:r>
        <w:rPr>
          <w:b/>
          <w:sz w:val="28"/>
          <w:szCs w:val="28"/>
        </w:rPr>
        <w:t>30</w:t>
      </w:r>
      <w:r w:rsidRPr="00F544E5"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>abril</w:t>
      </w:r>
      <w:r w:rsidRPr="00F544E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F544E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5,9993.Coeficiente actualización</w:t>
      </w:r>
      <w:r w:rsidRPr="00F544E5">
        <w:rPr>
          <w:b/>
          <w:sz w:val="28"/>
          <w:szCs w:val="28"/>
        </w:rPr>
        <w:t xml:space="preserve"> aplicar en </w:t>
      </w:r>
      <w:r>
        <w:rPr>
          <w:b/>
          <w:sz w:val="28"/>
          <w:szCs w:val="28"/>
        </w:rPr>
        <w:t>mayo</w:t>
      </w:r>
      <w:r w:rsidRPr="00F544E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1.0284     IPC Mayo 2002: 142,30</w:t>
      </w:r>
    </w:p>
    <w:p w:rsidR="00FD0F0C" w:rsidRPr="00F544E5" w:rsidRDefault="00FD0F0C" w:rsidP="00FD0F0C">
      <w:pPr>
        <w:tabs>
          <w:tab w:val="left" w:pos="7380"/>
        </w:tabs>
        <w:ind w:left="57"/>
        <w:jc w:val="both"/>
        <w:rPr>
          <w:b/>
          <w:color w:val="FF00FF"/>
          <w:sz w:val="28"/>
          <w:szCs w:val="28"/>
        </w:rPr>
      </w:pPr>
    </w:p>
    <w:p w:rsidR="00FD0F0C" w:rsidRPr="00F91F89" w:rsidRDefault="00FD0F0C" w:rsidP="00FD0F0C">
      <w:pPr>
        <w:ind w:left="57"/>
        <w:jc w:val="both"/>
        <w:rPr>
          <w:sz w:val="28"/>
          <w:szCs w:val="28"/>
        </w:rPr>
      </w:pPr>
      <w:r w:rsidRPr="00F91F89">
        <w:rPr>
          <w:sz w:val="28"/>
          <w:szCs w:val="28"/>
        </w:rPr>
        <w:t xml:space="preserve">1) Sergio </w:t>
      </w:r>
      <w:proofErr w:type="spellStart"/>
      <w:r w:rsidRPr="00F91F89">
        <w:rPr>
          <w:sz w:val="28"/>
          <w:szCs w:val="28"/>
        </w:rPr>
        <w:t>Alt</w:t>
      </w:r>
      <w:r>
        <w:rPr>
          <w:sz w:val="28"/>
          <w:szCs w:val="28"/>
        </w:rPr>
        <w:t>a</w:t>
      </w:r>
      <w:r w:rsidRPr="00F91F89">
        <w:rPr>
          <w:sz w:val="28"/>
          <w:szCs w:val="28"/>
        </w:rPr>
        <w:t>ma</w:t>
      </w:r>
      <w:proofErr w:type="spellEnd"/>
      <w:r w:rsidRPr="00F91F89">
        <w:rPr>
          <w:sz w:val="28"/>
          <w:szCs w:val="28"/>
        </w:rPr>
        <w:t xml:space="preserve">, vende a “Los pinos S.A.” padrón 16788 sito en el departamento de Montevideo, Localidad Montevideo, por el precio de  </w:t>
      </w:r>
      <w:r>
        <w:rPr>
          <w:sz w:val="28"/>
          <w:szCs w:val="28"/>
        </w:rPr>
        <w:t xml:space="preserve"> $1.2</w:t>
      </w:r>
      <w:r w:rsidRPr="00F91F89">
        <w:rPr>
          <w:sz w:val="28"/>
          <w:szCs w:val="28"/>
        </w:rPr>
        <w:t xml:space="preserve">00.000. Valor Real </w:t>
      </w:r>
      <w:proofErr w:type="gramStart"/>
      <w:r w:rsidRPr="00F91F89">
        <w:rPr>
          <w:sz w:val="28"/>
          <w:szCs w:val="28"/>
        </w:rPr>
        <w:t>vigente :</w:t>
      </w:r>
      <w:proofErr w:type="gramEnd"/>
      <w:r w:rsidRPr="00F91F89">
        <w:rPr>
          <w:sz w:val="28"/>
          <w:szCs w:val="28"/>
        </w:rPr>
        <w:t xml:space="preserve"> $ </w:t>
      </w:r>
      <w:r>
        <w:rPr>
          <w:sz w:val="28"/>
          <w:szCs w:val="28"/>
        </w:rPr>
        <w:t>4</w:t>
      </w:r>
      <w:r w:rsidRPr="00F91F89">
        <w:rPr>
          <w:sz w:val="28"/>
          <w:szCs w:val="28"/>
        </w:rPr>
        <w:t xml:space="preserve">56.000.  </w:t>
      </w:r>
      <w:r>
        <w:rPr>
          <w:sz w:val="28"/>
          <w:szCs w:val="28"/>
        </w:rPr>
        <w:t>S</w:t>
      </w:r>
      <w:r w:rsidRPr="00F91F89">
        <w:rPr>
          <w:sz w:val="28"/>
          <w:szCs w:val="28"/>
          <w:lang w:val="es-ES_tradnl"/>
        </w:rPr>
        <w:t xml:space="preserve">ergio </w:t>
      </w:r>
      <w:proofErr w:type="spellStart"/>
      <w:r w:rsidRPr="00F91F89">
        <w:rPr>
          <w:sz w:val="28"/>
          <w:szCs w:val="28"/>
          <w:lang w:val="es-ES_tradnl"/>
        </w:rPr>
        <w:t>Alt</w:t>
      </w:r>
      <w:r>
        <w:rPr>
          <w:sz w:val="28"/>
          <w:szCs w:val="28"/>
          <w:lang w:val="es-ES_tradnl"/>
        </w:rPr>
        <w:t>a</w:t>
      </w:r>
      <w:r w:rsidRPr="00F91F89">
        <w:rPr>
          <w:sz w:val="28"/>
          <w:szCs w:val="28"/>
          <w:lang w:val="es-ES_tradnl"/>
        </w:rPr>
        <w:t>ma</w:t>
      </w:r>
      <w:proofErr w:type="spellEnd"/>
      <w:r w:rsidRPr="00F91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hubo </w:t>
      </w:r>
      <w:r w:rsidRPr="00F91F89">
        <w:rPr>
          <w:sz w:val="28"/>
          <w:szCs w:val="28"/>
        </w:rPr>
        <w:t xml:space="preserve">el  bien </w:t>
      </w:r>
      <w:proofErr w:type="gramStart"/>
      <w:r w:rsidRPr="00F91F89">
        <w:rPr>
          <w:sz w:val="28"/>
          <w:szCs w:val="28"/>
        </w:rPr>
        <w:t>que</w:t>
      </w:r>
      <w:proofErr w:type="gramEnd"/>
      <w:r w:rsidRPr="00F91F89">
        <w:rPr>
          <w:sz w:val="28"/>
          <w:szCs w:val="28"/>
        </w:rPr>
        <w:t xml:space="preserve"> hoy se enajena por compraventa otorgada  el 14 de mayo de 2005,  por el precio de $ 220.000. Unidad Indexada del 1de junio de 2005: 1,4603. </w:t>
      </w:r>
      <w:r>
        <w:rPr>
          <w:sz w:val="28"/>
          <w:szCs w:val="28"/>
        </w:rPr>
        <w:t>UI al 31 de marzo de 2005: 1,4321</w:t>
      </w:r>
    </w:p>
    <w:p w:rsidR="00FD0F0C" w:rsidRPr="00F91F89" w:rsidRDefault="00FD0F0C" w:rsidP="00FD0F0C">
      <w:pPr>
        <w:ind w:left="57"/>
        <w:jc w:val="both"/>
        <w:rPr>
          <w:sz w:val="28"/>
          <w:szCs w:val="28"/>
        </w:rPr>
      </w:pPr>
    </w:p>
    <w:p w:rsidR="00FD0F0C" w:rsidRDefault="00FD0F0C" w:rsidP="00FD0F0C">
      <w:pPr>
        <w:ind w:left="57"/>
        <w:jc w:val="both"/>
        <w:rPr>
          <w:sz w:val="28"/>
          <w:szCs w:val="28"/>
          <w:lang w:val="es-ES_tradnl"/>
        </w:rPr>
      </w:pPr>
      <w:r w:rsidRPr="00F91F89">
        <w:rPr>
          <w:sz w:val="28"/>
          <w:szCs w:val="28"/>
          <w:lang w:val="es-ES_tradnl"/>
        </w:rPr>
        <w:t>2) Ricardo Bauzá cede los derechos hereditarios, que le corresponden en la sucesión de su padre Horacio Colman, a favor de su hermano José Bauzá, por el precio de $</w:t>
      </w:r>
      <w:r>
        <w:rPr>
          <w:sz w:val="28"/>
          <w:szCs w:val="28"/>
          <w:lang w:val="es-ES_tradnl"/>
        </w:rPr>
        <w:t>5</w:t>
      </w:r>
      <w:r w:rsidRPr="00F91F89">
        <w:rPr>
          <w:sz w:val="28"/>
          <w:szCs w:val="28"/>
          <w:lang w:val="es-ES_tradnl"/>
        </w:rPr>
        <w:t xml:space="preserve">33.000. </w:t>
      </w:r>
    </w:p>
    <w:p w:rsidR="00FD0F0C" w:rsidRDefault="00FD0F0C" w:rsidP="00FD0F0C">
      <w:pPr>
        <w:ind w:left="57"/>
        <w:jc w:val="both"/>
        <w:rPr>
          <w:sz w:val="28"/>
          <w:szCs w:val="28"/>
          <w:lang w:val="es-ES_tradnl"/>
        </w:rPr>
      </w:pPr>
    </w:p>
    <w:p w:rsidR="00FD0F0C" w:rsidRDefault="00FD0F0C" w:rsidP="00FD0F0C">
      <w:pPr>
        <w:ind w:left="57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3) Luis</w:t>
      </w:r>
      <w:r w:rsidRPr="00F91F89">
        <w:rPr>
          <w:sz w:val="28"/>
          <w:szCs w:val="28"/>
          <w:lang w:val="es-ES_tradnl"/>
        </w:rPr>
        <w:t xml:space="preserve"> Ba</w:t>
      </w:r>
      <w:r>
        <w:rPr>
          <w:sz w:val="28"/>
          <w:szCs w:val="28"/>
          <w:lang w:val="es-ES_tradnl"/>
        </w:rPr>
        <w:t>rrios</w:t>
      </w:r>
      <w:r w:rsidRPr="00F91F89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>dona</w:t>
      </w:r>
      <w:r w:rsidRPr="00F91F89">
        <w:rPr>
          <w:sz w:val="28"/>
          <w:szCs w:val="28"/>
          <w:lang w:val="es-ES_tradnl"/>
        </w:rPr>
        <w:t xml:space="preserve"> los derechos </w:t>
      </w:r>
      <w:r>
        <w:rPr>
          <w:sz w:val="28"/>
          <w:szCs w:val="28"/>
          <w:lang w:val="es-ES_tradnl"/>
        </w:rPr>
        <w:t>posesorios sobre el inmueble Padrón 7000 de Canelones,</w:t>
      </w:r>
      <w:r w:rsidRPr="00F91F89">
        <w:rPr>
          <w:sz w:val="28"/>
          <w:szCs w:val="28"/>
          <w:lang w:val="es-ES_tradnl"/>
        </w:rPr>
        <w:t xml:space="preserve"> a favor de </w:t>
      </w:r>
      <w:r>
        <w:rPr>
          <w:sz w:val="28"/>
          <w:szCs w:val="28"/>
          <w:lang w:val="es-ES_tradnl"/>
        </w:rPr>
        <w:t>Omar Prieto.</w:t>
      </w:r>
      <w:r w:rsidRPr="00F91F89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>Luis Barrios estima el valor en plaza de dichos derechos en la suma de</w:t>
      </w:r>
      <w:r w:rsidRPr="00F91F89">
        <w:rPr>
          <w:sz w:val="28"/>
          <w:szCs w:val="28"/>
          <w:lang w:val="es-ES_tradnl"/>
        </w:rPr>
        <w:t xml:space="preserve"> $</w:t>
      </w:r>
      <w:r>
        <w:rPr>
          <w:sz w:val="28"/>
          <w:szCs w:val="28"/>
          <w:lang w:val="es-ES_tradnl"/>
        </w:rPr>
        <w:t>600</w:t>
      </w:r>
      <w:r w:rsidRPr="00F91F89">
        <w:rPr>
          <w:sz w:val="28"/>
          <w:szCs w:val="28"/>
          <w:lang w:val="es-ES_tradnl"/>
        </w:rPr>
        <w:t>.000.</w:t>
      </w:r>
      <w:r>
        <w:rPr>
          <w:sz w:val="28"/>
          <w:szCs w:val="28"/>
          <w:lang w:val="es-ES_tradnl"/>
        </w:rPr>
        <w:t xml:space="preserve"> </w:t>
      </w:r>
      <w:r w:rsidRPr="00F91F89">
        <w:rPr>
          <w:sz w:val="28"/>
          <w:szCs w:val="28"/>
          <w:lang w:val="es-ES_tradnl"/>
        </w:rPr>
        <w:t xml:space="preserve"> </w:t>
      </w:r>
      <w:proofErr w:type="spellStart"/>
      <w:proofErr w:type="gramStart"/>
      <w:r>
        <w:rPr>
          <w:sz w:val="28"/>
          <w:szCs w:val="28"/>
          <w:lang w:val="es-ES_tradnl"/>
        </w:rPr>
        <w:t>VReal</w:t>
      </w:r>
      <w:proofErr w:type="spellEnd"/>
      <w:r>
        <w:rPr>
          <w:sz w:val="28"/>
          <w:szCs w:val="28"/>
          <w:lang w:val="es-ES_tradnl"/>
        </w:rPr>
        <w:t xml:space="preserve"> :</w:t>
      </w:r>
      <w:proofErr w:type="gramEnd"/>
      <w:r>
        <w:rPr>
          <w:sz w:val="28"/>
          <w:szCs w:val="28"/>
          <w:lang w:val="es-ES_tradnl"/>
        </w:rPr>
        <w:t xml:space="preserve"> $ 550.000</w:t>
      </w:r>
    </w:p>
    <w:p w:rsidR="00FD0F0C" w:rsidRDefault="00FD0F0C" w:rsidP="00FD0F0C">
      <w:pPr>
        <w:ind w:left="57"/>
        <w:jc w:val="both"/>
        <w:rPr>
          <w:sz w:val="28"/>
          <w:szCs w:val="28"/>
          <w:lang w:val="es-ES_tradnl"/>
        </w:rPr>
      </w:pPr>
    </w:p>
    <w:p w:rsidR="00FD0F0C" w:rsidRDefault="00FD0F0C" w:rsidP="00FD0F0C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1F89">
        <w:rPr>
          <w:sz w:val="28"/>
          <w:szCs w:val="28"/>
          <w:lang w:val="es-ES_tradnl"/>
        </w:rPr>
        <w:t xml:space="preserve">) Rita Pena dona a  Juan Sico, el padrón 1544, sito en el Departamento de Canelones, localidad Ciudad de la Costa. Rita Pena, adquirió el bien que hoy dona por </w:t>
      </w:r>
      <w:r>
        <w:rPr>
          <w:sz w:val="28"/>
          <w:szCs w:val="28"/>
          <w:lang w:val="es-ES_tradnl"/>
        </w:rPr>
        <w:t xml:space="preserve">compraventa otorgada el 30 de abril de 1969, por el precio de $790.000 </w:t>
      </w:r>
      <w:proofErr w:type="gramStart"/>
      <w:r>
        <w:rPr>
          <w:sz w:val="28"/>
          <w:szCs w:val="28"/>
          <w:lang w:val="es-ES_tradnl"/>
        </w:rPr>
        <w:t>( pesos</w:t>
      </w:r>
      <w:proofErr w:type="gramEnd"/>
      <w:r>
        <w:rPr>
          <w:sz w:val="28"/>
          <w:szCs w:val="28"/>
          <w:lang w:val="es-ES_tradnl"/>
        </w:rPr>
        <w:t xml:space="preserve"> de esa época).</w:t>
      </w:r>
      <w:r w:rsidRPr="00F91F89">
        <w:rPr>
          <w:sz w:val="28"/>
          <w:szCs w:val="28"/>
          <w:lang w:val="es-ES_tradnl"/>
        </w:rPr>
        <w:t xml:space="preserve"> </w:t>
      </w:r>
      <w:r w:rsidRPr="00F91F89">
        <w:rPr>
          <w:sz w:val="28"/>
          <w:szCs w:val="28"/>
        </w:rPr>
        <w:t xml:space="preserve">Valor Real </w:t>
      </w:r>
      <w:proofErr w:type="gramStart"/>
      <w:r w:rsidRPr="00F91F89">
        <w:rPr>
          <w:sz w:val="28"/>
          <w:szCs w:val="28"/>
        </w:rPr>
        <w:t>vigente :</w:t>
      </w:r>
      <w:proofErr w:type="gramEnd"/>
      <w:r w:rsidRPr="00F91F89">
        <w:rPr>
          <w:sz w:val="28"/>
          <w:szCs w:val="28"/>
        </w:rPr>
        <w:t xml:space="preserve"> $ </w:t>
      </w:r>
      <w:r>
        <w:rPr>
          <w:sz w:val="28"/>
          <w:szCs w:val="28"/>
        </w:rPr>
        <w:t>815</w:t>
      </w:r>
      <w:r w:rsidRPr="00F91F89">
        <w:rPr>
          <w:sz w:val="28"/>
          <w:szCs w:val="28"/>
        </w:rPr>
        <w:t>.000 .</w:t>
      </w:r>
      <w:r>
        <w:rPr>
          <w:sz w:val="28"/>
          <w:szCs w:val="28"/>
        </w:rPr>
        <w:t xml:space="preserve"> IPC abril1969: 0,0003588  La donante </w:t>
      </w:r>
      <w:r w:rsidRPr="00F91F89">
        <w:rPr>
          <w:sz w:val="28"/>
          <w:szCs w:val="28"/>
        </w:rPr>
        <w:t xml:space="preserve"> estima el valor en plaza del bien en   </w:t>
      </w:r>
      <w:r>
        <w:rPr>
          <w:sz w:val="28"/>
          <w:szCs w:val="28"/>
        </w:rPr>
        <w:t xml:space="preserve"> $750</w:t>
      </w:r>
      <w:r w:rsidRPr="00F91F89">
        <w:rPr>
          <w:sz w:val="28"/>
          <w:szCs w:val="28"/>
        </w:rPr>
        <w:t>.000.</w:t>
      </w:r>
    </w:p>
    <w:p w:rsidR="00655ED4" w:rsidRPr="00FD0F0C" w:rsidRDefault="00655ED4" w:rsidP="00E55394">
      <w:pPr>
        <w:jc w:val="both"/>
        <w:rPr>
          <w:b/>
          <w:sz w:val="32"/>
          <w:szCs w:val="32"/>
        </w:rPr>
      </w:pPr>
    </w:p>
    <w:p w:rsidR="00D02469" w:rsidRPr="00E55394" w:rsidRDefault="00D02469" w:rsidP="00E55394">
      <w:pPr>
        <w:ind w:left="2832" w:firstLine="708"/>
        <w:jc w:val="both"/>
        <w:rPr>
          <w:b/>
          <w:sz w:val="32"/>
          <w:szCs w:val="32"/>
          <w:lang w:val="es-ES_tradnl"/>
        </w:rPr>
      </w:pP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>
        <w:rPr>
          <w:sz w:val="32"/>
          <w:szCs w:val="32"/>
          <w:lang w:val="es-ES_tradnl"/>
        </w:rPr>
        <w:t xml:space="preserve">    </w:t>
      </w:r>
      <w:r w:rsidR="00276494">
        <w:rPr>
          <w:sz w:val="32"/>
          <w:szCs w:val="32"/>
          <w:lang w:val="es-ES_tradnl"/>
        </w:rPr>
        <w:t xml:space="preserve">                           </w:t>
      </w:r>
      <w:r>
        <w:rPr>
          <w:sz w:val="32"/>
          <w:szCs w:val="32"/>
          <w:lang w:val="es-ES_tradnl"/>
        </w:rPr>
        <w:t xml:space="preserve">   </w:t>
      </w:r>
    </w:p>
    <w:p w:rsidR="00E55394" w:rsidRDefault="00E55394" w:rsidP="00E55394">
      <w:pPr>
        <w:ind w:left="57"/>
        <w:jc w:val="both"/>
        <w:rPr>
          <w:sz w:val="28"/>
          <w:szCs w:val="28"/>
        </w:rPr>
      </w:pPr>
    </w:p>
    <w:p w:rsidR="00E55394" w:rsidRPr="00F91F89" w:rsidRDefault="00E55394" w:rsidP="00E55394">
      <w:pPr>
        <w:ind w:left="57"/>
        <w:jc w:val="both"/>
        <w:rPr>
          <w:sz w:val="28"/>
          <w:szCs w:val="28"/>
          <w:lang w:val="es-ES_tradnl"/>
        </w:rPr>
      </w:pPr>
      <w:proofErr w:type="gramStart"/>
      <w:r>
        <w:rPr>
          <w:sz w:val="28"/>
          <w:szCs w:val="28"/>
        </w:rPr>
        <w:t>5)El</w:t>
      </w:r>
      <w:proofErr w:type="gramEnd"/>
      <w:r>
        <w:rPr>
          <w:sz w:val="28"/>
          <w:szCs w:val="28"/>
        </w:rPr>
        <w:t xml:space="preserve"> mismo caso anterior pero el Valor Real del inmueble es de $ 2.000.000</w:t>
      </w:r>
    </w:p>
    <w:p w:rsidR="00131186" w:rsidRDefault="00131186" w:rsidP="00D02469">
      <w:pPr>
        <w:jc w:val="both"/>
        <w:rPr>
          <w:sz w:val="28"/>
          <w:szCs w:val="28"/>
          <w:lang w:val="es-ES_tradnl"/>
        </w:rPr>
      </w:pPr>
    </w:p>
    <w:p w:rsidR="00D02469" w:rsidRPr="003E739B" w:rsidRDefault="008022F4" w:rsidP="00D02469">
      <w:pPr>
        <w:jc w:val="both"/>
        <w:rPr>
          <w:sz w:val="28"/>
          <w:szCs w:val="28"/>
        </w:rPr>
      </w:pPr>
      <w:r>
        <w:rPr>
          <w:sz w:val="28"/>
          <w:szCs w:val="28"/>
          <w:lang w:val="es-ES_tradnl"/>
        </w:rPr>
        <w:lastRenderedPageBreak/>
        <w:t>6</w:t>
      </w:r>
      <w:r w:rsidR="00D02469" w:rsidRPr="003E739B">
        <w:rPr>
          <w:sz w:val="28"/>
          <w:szCs w:val="28"/>
          <w:lang w:val="es-ES_tradnl"/>
        </w:rPr>
        <w:t xml:space="preserve">) El  7 de agosto de 1990, </w:t>
      </w:r>
      <w:r w:rsidR="00131186">
        <w:rPr>
          <w:sz w:val="28"/>
          <w:szCs w:val="28"/>
          <w:lang w:val="es-ES_tradnl"/>
        </w:rPr>
        <w:t>Mario Robles</w:t>
      </w:r>
      <w:r w:rsidR="00D02469" w:rsidRPr="003E739B">
        <w:rPr>
          <w:sz w:val="28"/>
          <w:szCs w:val="28"/>
          <w:lang w:val="es-ES_tradnl"/>
        </w:rPr>
        <w:t xml:space="preserve">  prometió vender a Joaquín Ramos, un solar de terreno sito en el Departamento de Rocha, Localidad La Esmeralda  Padrón  5112, por el precio de U$S 3.000. Dicha promesa se inscribió en el registro respectivo. Hoy se cede la referida promesa  a Delia Ríos, por el precio de U$S </w:t>
      </w:r>
      <w:r w:rsidR="00F93B70">
        <w:rPr>
          <w:sz w:val="28"/>
          <w:szCs w:val="28"/>
          <w:lang w:val="es-ES_tradnl"/>
        </w:rPr>
        <w:t>8</w:t>
      </w:r>
      <w:r w:rsidR="00D02469" w:rsidRPr="003E739B">
        <w:rPr>
          <w:sz w:val="28"/>
          <w:szCs w:val="28"/>
          <w:lang w:val="es-ES_tradnl"/>
        </w:rPr>
        <w:t xml:space="preserve">0.000, otorgándose </w:t>
      </w:r>
      <w:r w:rsidR="00F93B70">
        <w:rPr>
          <w:sz w:val="28"/>
          <w:szCs w:val="28"/>
          <w:lang w:val="es-ES_tradnl"/>
        </w:rPr>
        <w:t>también l</w:t>
      </w:r>
      <w:r w:rsidR="00D02469" w:rsidRPr="003E739B">
        <w:rPr>
          <w:sz w:val="28"/>
          <w:szCs w:val="28"/>
          <w:lang w:val="es-ES_tradnl"/>
        </w:rPr>
        <w:t xml:space="preserve">a compraventa en cumplimiento de la promesa y cesión referidas. </w:t>
      </w:r>
      <w:r w:rsidR="00D02469" w:rsidRPr="003E739B">
        <w:rPr>
          <w:sz w:val="28"/>
          <w:szCs w:val="28"/>
        </w:rPr>
        <w:t xml:space="preserve">Valor Real vigente: $ </w:t>
      </w:r>
      <w:r w:rsidR="00502299">
        <w:rPr>
          <w:sz w:val="28"/>
          <w:szCs w:val="28"/>
        </w:rPr>
        <w:t>2</w:t>
      </w:r>
      <w:r w:rsidR="00D02469" w:rsidRPr="003E739B">
        <w:rPr>
          <w:sz w:val="28"/>
          <w:szCs w:val="28"/>
        </w:rPr>
        <w:t xml:space="preserve">50.000.   </w:t>
      </w:r>
    </w:p>
    <w:p w:rsidR="00D02469" w:rsidRPr="003E739B" w:rsidRDefault="00D02469" w:rsidP="00D02469">
      <w:pPr>
        <w:jc w:val="both"/>
        <w:rPr>
          <w:sz w:val="28"/>
          <w:szCs w:val="28"/>
        </w:rPr>
      </w:pPr>
      <w:r w:rsidRPr="003E739B">
        <w:rPr>
          <w:sz w:val="28"/>
          <w:szCs w:val="28"/>
        </w:rPr>
        <w:t>Cotización dólar agosto 1990: 1,2513. IPC agosto 1990: 6,5728</w:t>
      </w:r>
    </w:p>
    <w:p w:rsidR="00D02469" w:rsidRPr="003E739B" w:rsidRDefault="00D02469" w:rsidP="00D02469">
      <w:pPr>
        <w:jc w:val="both"/>
        <w:rPr>
          <w:sz w:val="28"/>
          <w:szCs w:val="28"/>
        </w:rPr>
      </w:pPr>
      <w:r w:rsidRPr="003E739B">
        <w:rPr>
          <w:sz w:val="28"/>
          <w:szCs w:val="28"/>
        </w:rPr>
        <w:t xml:space="preserve"> </w:t>
      </w:r>
    </w:p>
    <w:p w:rsidR="00D02469" w:rsidRDefault="008022F4" w:rsidP="00416F69">
      <w:pPr>
        <w:ind w:left="57"/>
        <w:jc w:val="both"/>
        <w:rPr>
          <w:sz w:val="28"/>
          <w:szCs w:val="28"/>
        </w:rPr>
      </w:pPr>
      <w:r>
        <w:rPr>
          <w:sz w:val="28"/>
          <w:szCs w:val="28"/>
          <w:lang w:val="es-ES_tradnl"/>
        </w:rPr>
        <w:t>7</w:t>
      </w:r>
      <w:r w:rsidR="00D02469" w:rsidRPr="003E739B">
        <w:rPr>
          <w:sz w:val="28"/>
          <w:szCs w:val="28"/>
          <w:lang w:val="es-ES_tradnl"/>
        </w:rPr>
        <w:t xml:space="preserve">) Cora Núñez promete vender a Julio Casco </w:t>
      </w:r>
      <w:r w:rsidR="00A01F57">
        <w:rPr>
          <w:sz w:val="28"/>
          <w:szCs w:val="28"/>
          <w:lang w:val="es-ES_tradnl"/>
        </w:rPr>
        <w:t>inmueble</w:t>
      </w:r>
      <w:r w:rsidR="00D02469" w:rsidRPr="003E739B">
        <w:rPr>
          <w:sz w:val="28"/>
          <w:szCs w:val="28"/>
          <w:lang w:val="es-ES_tradnl"/>
        </w:rPr>
        <w:t xml:space="preserve"> sito en el Departamento  de Lavalleja por el precio de </w:t>
      </w:r>
      <w:r w:rsidR="004F0644">
        <w:rPr>
          <w:sz w:val="28"/>
          <w:szCs w:val="28"/>
          <w:lang w:val="es-ES_tradnl"/>
        </w:rPr>
        <w:t>U</w:t>
      </w:r>
      <w:r w:rsidR="00D02469" w:rsidRPr="003E739B">
        <w:rPr>
          <w:sz w:val="28"/>
          <w:szCs w:val="28"/>
          <w:lang w:val="es-ES_tradnl"/>
        </w:rPr>
        <w:t xml:space="preserve">$S </w:t>
      </w:r>
      <w:r w:rsidR="00D02469">
        <w:rPr>
          <w:sz w:val="28"/>
          <w:szCs w:val="28"/>
          <w:lang w:val="es-ES_tradnl"/>
        </w:rPr>
        <w:t>50</w:t>
      </w:r>
      <w:r w:rsidR="00D02469" w:rsidRPr="003E739B">
        <w:rPr>
          <w:sz w:val="28"/>
          <w:szCs w:val="28"/>
          <w:lang w:val="es-ES_tradnl"/>
        </w:rPr>
        <w:t xml:space="preserve">0.000, </w:t>
      </w:r>
      <w:r w:rsidR="000A4A09">
        <w:rPr>
          <w:sz w:val="28"/>
          <w:szCs w:val="28"/>
          <w:lang w:val="es-ES_tradnl"/>
        </w:rPr>
        <w:t xml:space="preserve"> Valor </w:t>
      </w:r>
      <w:proofErr w:type="gramStart"/>
      <w:r w:rsidR="000A4A09">
        <w:rPr>
          <w:sz w:val="28"/>
          <w:szCs w:val="28"/>
          <w:lang w:val="es-ES_tradnl"/>
        </w:rPr>
        <w:t xml:space="preserve">Real </w:t>
      </w:r>
      <w:r w:rsidR="00D02469" w:rsidRPr="003E739B">
        <w:rPr>
          <w:sz w:val="28"/>
          <w:szCs w:val="28"/>
        </w:rPr>
        <w:t>:</w:t>
      </w:r>
      <w:proofErr w:type="gramEnd"/>
      <w:r w:rsidR="00D02469" w:rsidRPr="003E739B">
        <w:rPr>
          <w:sz w:val="28"/>
          <w:szCs w:val="28"/>
        </w:rPr>
        <w:t xml:space="preserve"> $ </w:t>
      </w:r>
      <w:r w:rsidR="00E8325F">
        <w:rPr>
          <w:sz w:val="28"/>
          <w:szCs w:val="28"/>
        </w:rPr>
        <w:t>2</w:t>
      </w:r>
      <w:r w:rsidR="003B11B0">
        <w:rPr>
          <w:sz w:val="28"/>
          <w:szCs w:val="28"/>
        </w:rPr>
        <w:t>2</w:t>
      </w:r>
      <w:r w:rsidR="00E8325F">
        <w:rPr>
          <w:sz w:val="28"/>
          <w:szCs w:val="28"/>
        </w:rPr>
        <w:t>.000.000</w:t>
      </w:r>
      <w:r w:rsidR="00D02469" w:rsidRPr="003E739B">
        <w:rPr>
          <w:sz w:val="28"/>
          <w:szCs w:val="28"/>
        </w:rPr>
        <w:t>.</w:t>
      </w:r>
      <w:r w:rsidR="007B5E9A">
        <w:rPr>
          <w:sz w:val="28"/>
          <w:szCs w:val="28"/>
        </w:rPr>
        <w:t xml:space="preserve"> </w:t>
      </w:r>
      <w:r w:rsidR="00D02469" w:rsidRPr="003E739B">
        <w:rPr>
          <w:sz w:val="28"/>
          <w:szCs w:val="28"/>
        </w:rPr>
        <w:t>Dich</w:t>
      </w:r>
      <w:r w:rsidR="00A01F57">
        <w:rPr>
          <w:sz w:val="28"/>
          <w:szCs w:val="28"/>
        </w:rPr>
        <w:t>o</w:t>
      </w:r>
      <w:r w:rsidR="00D02469" w:rsidRPr="003E739B">
        <w:rPr>
          <w:sz w:val="28"/>
          <w:szCs w:val="28"/>
        </w:rPr>
        <w:t xml:space="preserve"> </w:t>
      </w:r>
      <w:r w:rsidR="00A01F57">
        <w:rPr>
          <w:sz w:val="28"/>
          <w:szCs w:val="28"/>
        </w:rPr>
        <w:t>inmueble</w:t>
      </w:r>
      <w:r w:rsidR="00D02469" w:rsidRPr="003E739B">
        <w:rPr>
          <w:sz w:val="28"/>
          <w:szCs w:val="28"/>
        </w:rPr>
        <w:t xml:space="preserve"> fue adquirid</w:t>
      </w:r>
      <w:r w:rsidR="00A01F57">
        <w:rPr>
          <w:sz w:val="28"/>
          <w:szCs w:val="28"/>
        </w:rPr>
        <w:t>o</w:t>
      </w:r>
      <w:r w:rsidR="00D02469" w:rsidRPr="003E739B">
        <w:rPr>
          <w:sz w:val="28"/>
          <w:szCs w:val="28"/>
        </w:rPr>
        <w:t xml:space="preserve"> por Cora Núñez </w:t>
      </w:r>
      <w:r w:rsidR="0086475E">
        <w:rPr>
          <w:sz w:val="28"/>
          <w:szCs w:val="28"/>
        </w:rPr>
        <w:t xml:space="preserve"> por compraventa </w:t>
      </w:r>
      <w:r w:rsidR="00D02469" w:rsidRPr="003E739B">
        <w:rPr>
          <w:sz w:val="28"/>
          <w:szCs w:val="28"/>
        </w:rPr>
        <w:t>el  1</w:t>
      </w:r>
      <w:r w:rsidR="00416F69">
        <w:rPr>
          <w:sz w:val="28"/>
          <w:szCs w:val="28"/>
        </w:rPr>
        <w:t>4</w:t>
      </w:r>
      <w:r w:rsidR="00D02469" w:rsidRPr="003E739B">
        <w:rPr>
          <w:sz w:val="28"/>
          <w:szCs w:val="28"/>
        </w:rPr>
        <w:t xml:space="preserve"> de febrero  de 200</w:t>
      </w:r>
      <w:r w:rsidR="00416F69">
        <w:rPr>
          <w:sz w:val="28"/>
          <w:szCs w:val="28"/>
        </w:rPr>
        <w:t>9</w:t>
      </w:r>
      <w:r w:rsidR="00D02469" w:rsidRPr="003E739B">
        <w:rPr>
          <w:sz w:val="28"/>
          <w:szCs w:val="28"/>
        </w:rPr>
        <w:t xml:space="preserve">,   por el precio de  U$S   </w:t>
      </w:r>
      <w:r w:rsidR="00416F69">
        <w:rPr>
          <w:sz w:val="28"/>
          <w:szCs w:val="28"/>
        </w:rPr>
        <w:t>3</w:t>
      </w:r>
      <w:r w:rsidR="00D02469" w:rsidRPr="003E739B">
        <w:rPr>
          <w:sz w:val="28"/>
          <w:szCs w:val="28"/>
        </w:rPr>
        <w:t>00.000.  Cotización dólar al 1</w:t>
      </w:r>
      <w:r w:rsidR="00416F69">
        <w:rPr>
          <w:sz w:val="28"/>
          <w:szCs w:val="28"/>
        </w:rPr>
        <w:t>3</w:t>
      </w:r>
      <w:r w:rsidR="00D02469" w:rsidRPr="003E739B">
        <w:rPr>
          <w:sz w:val="28"/>
          <w:szCs w:val="28"/>
        </w:rPr>
        <w:t xml:space="preserve"> de </w:t>
      </w:r>
      <w:r w:rsidR="000A4A09">
        <w:rPr>
          <w:sz w:val="28"/>
          <w:szCs w:val="28"/>
        </w:rPr>
        <w:t xml:space="preserve">febrero </w:t>
      </w:r>
      <w:r w:rsidR="00D02469" w:rsidRPr="003E739B">
        <w:rPr>
          <w:sz w:val="28"/>
          <w:szCs w:val="28"/>
        </w:rPr>
        <w:t>de 200</w:t>
      </w:r>
      <w:r w:rsidR="00416F69">
        <w:rPr>
          <w:sz w:val="28"/>
          <w:szCs w:val="28"/>
        </w:rPr>
        <w:t>9</w:t>
      </w:r>
      <w:r w:rsidR="00D02469" w:rsidRPr="003E739B">
        <w:rPr>
          <w:sz w:val="28"/>
          <w:szCs w:val="28"/>
        </w:rPr>
        <w:t>: $ 23,</w:t>
      </w:r>
      <w:r w:rsidR="00416F69">
        <w:rPr>
          <w:sz w:val="28"/>
          <w:szCs w:val="28"/>
        </w:rPr>
        <w:t>273. UI 1º de marzo 2009:1,9111</w:t>
      </w:r>
      <w:r w:rsidR="0098339A">
        <w:rPr>
          <w:sz w:val="28"/>
          <w:szCs w:val="28"/>
        </w:rPr>
        <w:t xml:space="preserve">            UI 1º de febrero de 2009: 1,8960</w:t>
      </w:r>
    </w:p>
    <w:p w:rsidR="00416F69" w:rsidRPr="003E739B" w:rsidRDefault="00416F69" w:rsidP="00416F69">
      <w:pPr>
        <w:ind w:left="57"/>
        <w:jc w:val="both"/>
        <w:rPr>
          <w:sz w:val="28"/>
          <w:szCs w:val="28"/>
        </w:rPr>
      </w:pPr>
    </w:p>
    <w:p w:rsidR="00D02469" w:rsidRPr="003E739B" w:rsidRDefault="008022F4" w:rsidP="00D02469">
      <w:pPr>
        <w:ind w:left="57"/>
        <w:jc w:val="both"/>
        <w:rPr>
          <w:sz w:val="28"/>
          <w:szCs w:val="28"/>
        </w:rPr>
      </w:pPr>
      <w:r>
        <w:rPr>
          <w:sz w:val="28"/>
          <w:szCs w:val="28"/>
          <w:lang w:val="es-ES_tradnl"/>
        </w:rPr>
        <w:t>8</w:t>
      </w:r>
      <w:r w:rsidR="00D02469" w:rsidRPr="003E739B">
        <w:rPr>
          <w:sz w:val="28"/>
          <w:szCs w:val="28"/>
          <w:lang w:val="es-ES_tradnl"/>
        </w:rPr>
        <w:t xml:space="preserve">)  </w:t>
      </w:r>
      <w:r w:rsidR="00131186">
        <w:rPr>
          <w:sz w:val="28"/>
          <w:szCs w:val="28"/>
          <w:lang w:val="es-ES_tradnl"/>
        </w:rPr>
        <w:t xml:space="preserve">El Sol SA vende a Rosario </w:t>
      </w:r>
      <w:proofErr w:type="spellStart"/>
      <w:r w:rsidR="00131186">
        <w:rPr>
          <w:sz w:val="28"/>
          <w:szCs w:val="28"/>
          <w:lang w:val="es-ES_tradnl"/>
        </w:rPr>
        <w:t>Oballe</w:t>
      </w:r>
      <w:proofErr w:type="spellEnd"/>
      <w:r w:rsidR="00131186">
        <w:rPr>
          <w:sz w:val="28"/>
          <w:szCs w:val="28"/>
          <w:lang w:val="es-ES_tradnl"/>
        </w:rPr>
        <w:t xml:space="preserve"> el inmueble</w:t>
      </w:r>
      <w:r w:rsidR="00D02469" w:rsidRPr="003E739B">
        <w:rPr>
          <w:sz w:val="28"/>
          <w:szCs w:val="28"/>
          <w:lang w:val="es-ES_tradnl"/>
        </w:rPr>
        <w:t xml:space="preserve"> padrón suburbano Nº 2234, del Departamento  de Colonia, Localidad Tarariras, por el precio de  U$S </w:t>
      </w:r>
      <w:r w:rsidR="00F93B70">
        <w:rPr>
          <w:sz w:val="28"/>
          <w:szCs w:val="28"/>
          <w:lang w:val="es-ES_tradnl"/>
        </w:rPr>
        <w:t>5</w:t>
      </w:r>
      <w:r w:rsidR="00D02469" w:rsidRPr="003E739B">
        <w:rPr>
          <w:sz w:val="28"/>
          <w:szCs w:val="28"/>
          <w:lang w:val="es-ES_tradnl"/>
        </w:rPr>
        <w:t>0.000</w:t>
      </w:r>
      <w:r w:rsidR="00131186">
        <w:rPr>
          <w:sz w:val="28"/>
          <w:szCs w:val="28"/>
          <w:lang w:val="es-ES_tradnl"/>
        </w:rPr>
        <w:t xml:space="preserve">. Valor Real: $ </w:t>
      </w:r>
      <w:proofErr w:type="gramStart"/>
      <w:r w:rsidR="00F93B70">
        <w:rPr>
          <w:sz w:val="28"/>
          <w:szCs w:val="28"/>
          <w:lang w:val="es-ES_tradnl"/>
        </w:rPr>
        <w:t>6</w:t>
      </w:r>
      <w:r w:rsidR="00131186">
        <w:rPr>
          <w:sz w:val="28"/>
          <w:szCs w:val="28"/>
          <w:lang w:val="es-ES_tradnl"/>
        </w:rPr>
        <w:t>40.000</w:t>
      </w:r>
      <w:r w:rsidR="00D02469">
        <w:rPr>
          <w:sz w:val="28"/>
          <w:szCs w:val="28"/>
        </w:rPr>
        <w:t xml:space="preserve"> </w:t>
      </w:r>
      <w:r w:rsidR="00D02469" w:rsidRPr="003E739B">
        <w:rPr>
          <w:sz w:val="28"/>
          <w:szCs w:val="28"/>
        </w:rPr>
        <w:t>.</w:t>
      </w:r>
      <w:proofErr w:type="gramEnd"/>
      <w:r w:rsidR="00D02469" w:rsidRPr="003E739B">
        <w:rPr>
          <w:sz w:val="28"/>
          <w:szCs w:val="28"/>
        </w:rPr>
        <w:t xml:space="preserve">  Dicha bien fue adquirido por </w:t>
      </w:r>
      <w:r w:rsidR="0086475E">
        <w:rPr>
          <w:sz w:val="28"/>
          <w:szCs w:val="28"/>
        </w:rPr>
        <w:t xml:space="preserve">  compraventa </w:t>
      </w:r>
      <w:r w:rsidR="00D02469" w:rsidRPr="003E739B">
        <w:rPr>
          <w:sz w:val="28"/>
          <w:szCs w:val="28"/>
        </w:rPr>
        <w:t xml:space="preserve">el  22 de setiembre   de 1985,   por el precio de  U$S </w:t>
      </w:r>
      <w:r w:rsidR="00131186">
        <w:rPr>
          <w:sz w:val="28"/>
          <w:szCs w:val="28"/>
        </w:rPr>
        <w:t>5</w:t>
      </w:r>
      <w:r w:rsidR="00D02469" w:rsidRPr="003E739B">
        <w:rPr>
          <w:sz w:val="28"/>
          <w:szCs w:val="28"/>
        </w:rPr>
        <w:t xml:space="preserve">000. IPC  setiembre  de 1985: 0,38654. </w:t>
      </w:r>
      <w:r w:rsidR="00585E84">
        <w:rPr>
          <w:sz w:val="28"/>
          <w:szCs w:val="28"/>
        </w:rPr>
        <w:t xml:space="preserve">IPC: octubre 1985: 0,40324 </w:t>
      </w:r>
      <w:r w:rsidR="00D02469" w:rsidRPr="003E739B">
        <w:rPr>
          <w:sz w:val="28"/>
          <w:szCs w:val="28"/>
        </w:rPr>
        <w:t>Cotización dólar  setiembre   de 1985: 0,111410.</w:t>
      </w:r>
    </w:p>
    <w:p w:rsidR="00D02469" w:rsidRPr="003E739B" w:rsidRDefault="00D02469" w:rsidP="00D02469">
      <w:pPr>
        <w:ind w:left="57"/>
        <w:jc w:val="both"/>
        <w:rPr>
          <w:sz w:val="28"/>
          <w:szCs w:val="28"/>
        </w:rPr>
      </w:pPr>
    </w:p>
    <w:p w:rsidR="00D02469" w:rsidRPr="003E739B" w:rsidRDefault="00D02469" w:rsidP="00D02469">
      <w:pPr>
        <w:jc w:val="both"/>
        <w:rPr>
          <w:sz w:val="28"/>
          <w:szCs w:val="28"/>
          <w:lang w:val="es-ES_tradnl"/>
        </w:rPr>
      </w:pPr>
    </w:p>
    <w:p w:rsidR="00E55394" w:rsidRPr="00601430" w:rsidRDefault="00E55394" w:rsidP="00E55394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01430">
        <w:rPr>
          <w:sz w:val="28"/>
          <w:szCs w:val="28"/>
        </w:rPr>
        <w:t xml:space="preserve">)  Alma Díaz enajena  a Ramón Dolina el inmueble padrón </w:t>
      </w:r>
      <w:r>
        <w:rPr>
          <w:sz w:val="28"/>
          <w:szCs w:val="28"/>
        </w:rPr>
        <w:t xml:space="preserve"> 3400,</w:t>
      </w:r>
      <w:r w:rsidRPr="00601430">
        <w:rPr>
          <w:sz w:val="28"/>
          <w:szCs w:val="28"/>
        </w:rPr>
        <w:t xml:space="preserve"> baldío sito en el Departamento de Canelones,   por el precio de U$S </w:t>
      </w:r>
      <w:r>
        <w:rPr>
          <w:sz w:val="28"/>
          <w:szCs w:val="28"/>
        </w:rPr>
        <w:t>9</w:t>
      </w:r>
      <w:r w:rsidRPr="00601430">
        <w:rPr>
          <w:sz w:val="28"/>
          <w:szCs w:val="28"/>
        </w:rPr>
        <w:t>.000.</w:t>
      </w:r>
      <w:r w:rsidRPr="00601430">
        <w:rPr>
          <w:sz w:val="28"/>
          <w:szCs w:val="28"/>
          <w:lang w:val="es-ES_tradnl"/>
        </w:rPr>
        <w:t xml:space="preserve"> Valor </w:t>
      </w:r>
      <w:proofErr w:type="gramStart"/>
      <w:r w:rsidRPr="00601430">
        <w:rPr>
          <w:sz w:val="28"/>
          <w:szCs w:val="28"/>
          <w:lang w:val="es-ES_tradnl"/>
        </w:rPr>
        <w:t>Real :</w:t>
      </w:r>
      <w:proofErr w:type="gramEnd"/>
      <w:r w:rsidRPr="00601430">
        <w:rPr>
          <w:sz w:val="28"/>
          <w:szCs w:val="28"/>
          <w:lang w:val="es-ES_tradnl"/>
        </w:rPr>
        <w:t xml:space="preserve"> $ </w:t>
      </w:r>
      <w:r>
        <w:rPr>
          <w:sz w:val="28"/>
          <w:szCs w:val="28"/>
          <w:lang w:val="es-ES_tradnl"/>
        </w:rPr>
        <w:t>8</w:t>
      </w:r>
      <w:r w:rsidRPr="00601430">
        <w:rPr>
          <w:sz w:val="28"/>
          <w:szCs w:val="28"/>
          <w:lang w:val="es-ES_tradnl"/>
        </w:rPr>
        <w:t>5.000.</w:t>
      </w:r>
      <w:r w:rsidRPr="00601430">
        <w:rPr>
          <w:sz w:val="28"/>
          <w:szCs w:val="28"/>
        </w:rPr>
        <w:t xml:space="preserve"> El mismo fue adquirido por donación otorgada el 14 de julio de 2004.</w:t>
      </w:r>
      <w:r>
        <w:rPr>
          <w:sz w:val="28"/>
          <w:szCs w:val="28"/>
        </w:rPr>
        <w:t xml:space="preserve"> </w:t>
      </w:r>
      <w:r w:rsidRPr="00601430">
        <w:rPr>
          <w:sz w:val="28"/>
          <w:szCs w:val="28"/>
        </w:rPr>
        <w:t xml:space="preserve">Valor real   vigente al año 2004: $ </w:t>
      </w:r>
      <w:r>
        <w:rPr>
          <w:sz w:val="28"/>
          <w:szCs w:val="28"/>
        </w:rPr>
        <w:t>5</w:t>
      </w:r>
      <w:r w:rsidRPr="00601430">
        <w:rPr>
          <w:sz w:val="28"/>
          <w:szCs w:val="28"/>
        </w:rPr>
        <w:t>9.500. Unidad Indexada al 1  de agosto de 2004: 1,4073.</w:t>
      </w:r>
      <w:r>
        <w:rPr>
          <w:sz w:val="28"/>
          <w:szCs w:val="28"/>
        </w:rPr>
        <w:t xml:space="preserve"> UI al 30 de junio de 2004: 1,3980</w:t>
      </w:r>
    </w:p>
    <w:p w:rsidR="00E55394" w:rsidRPr="00601430" w:rsidRDefault="00E55394" w:rsidP="00E55394">
      <w:pPr>
        <w:jc w:val="both"/>
        <w:rPr>
          <w:sz w:val="28"/>
          <w:szCs w:val="28"/>
        </w:rPr>
      </w:pPr>
    </w:p>
    <w:p w:rsidR="00131186" w:rsidRPr="00E55394" w:rsidRDefault="00E55394" w:rsidP="00E5539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01430">
        <w:rPr>
          <w:sz w:val="28"/>
          <w:szCs w:val="28"/>
        </w:rPr>
        <w:t>) Sergio Día</w:t>
      </w:r>
      <w:r>
        <w:rPr>
          <w:sz w:val="28"/>
          <w:szCs w:val="28"/>
        </w:rPr>
        <w:t>z</w:t>
      </w:r>
      <w:r w:rsidRPr="00601430">
        <w:rPr>
          <w:sz w:val="28"/>
          <w:szCs w:val="28"/>
        </w:rPr>
        <w:t xml:space="preserve"> enajena  a </w:t>
      </w:r>
      <w:proofErr w:type="gramStart"/>
      <w:r w:rsidRPr="00601430">
        <w:rPr>
          <w:sz w:val="28"/>
          <w:szCs w:val="28"/>
        </w:rPr>
        <w:t xml:space="preserve">“ </w:t>
      </w:r>
      <w:proofErr w:type="spellStart"/>
      <w:r w:rsidRPr="00601430">
        <w:rPr>
          <w:sz w:val="28"/>
          <w:szCs w:val="28"/>
        </w:rPr>
        <w:t>Magañar</w:t>
      </w:r>
      <w:proofErr w:type="spellEnd"/>
      <w:proofErr w:type="gramEnd"/>
      <w:r w:rsidRPr="00601430">
        <w:rPr>
          <w:sz w:val="28"/>
          <w:szCs w:val="28"/>
        </w:rPr>
        <w:t xml:space="preserve"> S.A” padrón Nº 126789 sito en el Departamento de Montevideo, por el precio de  </w:t>
      </w:r>
      <w:r>
        <w:rPr>
          <w:sz w:val="28"/>
          <w:szCs w:val="28"/>
        </w:rPr>
        <w:t>$1.800</w:t>
      </w:r>
      <w:r w:rsidRPr="00601430">
        <w:rPr>
          <w:sz w:val="28"/>
          <w:szCs w:val="28"/>
        </w:rPr>
        <w:t>.000.</w:t>
      </w:r>
      <w:r w:rsidRPr="00601430">
        <w:rPr>
          <w:sz w:val="28"/>
          <w:szCs w:val="28"/>
          <w:lang w:val="es-ES_tradnl"/>
        </w:rPr>
        <w:t xml:space="preserve"> Valor </w:t>
      </w:r>
      <w:proofErr w:type="gramStart"/>
      <w:r w:rsidRPr="00601430">
        <w:rPr>
          <w:sz w:val="28"/>
          <w:szCs w:val="28"/>
          <w:lang w:val="es-ES_tradnl"/>
        </w:rPr>
        <w:t>Real :</w:t>
      </w:r>
      <w:proofErr w:type="gramEnd"/>
      <w:r w:rsidRPr="00601430">
        <w:rPr>
          <w:sz w:val="28"/>
          <w:szCs w:val="28"/>
          <w:lang w:val="es-ES_tradnl"/>
        </w:rPr>
        <w:t xml:space="preserve"> $ 304.000.</w:t>
      </w:r>
      <w:r w:rsidRPr="00601430">
        <w:rPr>
          <w:sz w:val="28"/>
          <w:szCs w:val="28"/>
        </w:rPr>
        <w:t xml:space="preserve"> El mismo fue adquirido por compraventa otorgada el 12 de abril de1966, en cumplimiento de promesa celebrada el 25 de julio de 1964 por el precio de $ 36.500 (precio de esa época). IPC</w:t>
      </w:r>
      <w:r>
        <w:rPr>
          <w:sz w:val="28"/>
          <w:szCs w:val="28"/>
        </w:rPr>
        <w:t xml:space="preserve"> </w:t>
      </w:r>
      <w:r w:rsidRPr="00601430">
        <w:rPr>
          <w:sz w:val="28"/>
          <w:szCs w:val="28"/>
        </w:rPr>
        <w:t>julio</w:t>
      </w:r>
      <w:r>
        <w:rPr>
          <w:sz w:val="28"/>
          <w:szCs w:val="28"/>
        </w:rPr>
        <w:t xml:space="preserve"> </w:t>
      </w:r>
      <w:r w:rsidRPr="00601430">
        <w:rPr>
          <w:sz w:val="28"/>
          <w:szCs w:val="28"/>
        </w:rPr>
        <w:t>d</w:t>
      </w:r>
      <w:r>
        <w:rPr>
          <w:sz w:val="28"/>
          <w:szCs w:val="28"/>
        </w:rPr>
        <w:t>e</w:t>
      </w:r>
      <w:r w:rsidRPr="00601430">
        <w:rPr>
          <w:sz w:val="28"/>
          <w:szCs w:val="28"/>
        </w:rPr>
        <w:t xml:space="preserve"> 1964: 0,0000259. IPC abril de  1966:</w:t>
      </w:r>
      <w:r>
        <w:rPr>
          <w:sz w:val="28"/>
          <w:szCs w:val="28"/>
        </w:rPr>
        <w:t xml:space="preserve"> </w:t>
      </w:r>
      <w:r w:rsidRPr="00601430">
        <w:rPr>
          <w:sz w:val="28"/>
          <w:szCs w:val="28"/>
        </w:rPr>
        <w:t>0,00006459</w:t>
      </w:r>
      <w:r>
        <w:rPr>
          <w:sz w:val="28"/>
          <w:szCs w:val="28"/>
        </w:rPr>
        <w:t>99</w:t>
      </w:r>
      <w:r w:rsidRPr="00601430">
        <w:rPr>
          <w:sz w:val="28"/>
          <w:szCs w:val="28"/>
        </w:rPr>
        <w:t>.</w:t>
      </w:r>
    </w:p>
    <w:p w:rsidR="004D3786" w:rsidRDefault="004D3786" w:rsidP="00E55394">
      <w:pPr>
        <w:jc w:val="both"/>
        <w:rPr>
          <w:sz w:val="28"/>
          <w:szCs w:val="28"/>
          <w:lang w:val="es-ES_tradnl"/>
        </w:rPr>
      </w:pPr>
    </w:p>
    <w:p w:rsidR="004D3786" w:rsidRDefault="004D3786" w:rsidP="00E55394">
      <w:pPr>
        <w:jc w:val="both"/>
        <w:rPr>
          <w:sz w:val="28"/>
          <w:szCs w:val="28"/>
          <w:lang w:val="es-ES_tradnl"/>
        </w:rPr>
      </w:pPr>
    </w:p>
    <w:p w:rsidR="00D02469" w:rsidRDefault="00D02469" w:rsidP="00D02469">
      <w:pPr>
        <w:ind w:left="57"/>
        <w:jc w:val="both"/>
        <w:rPr>
          <w:sz w:val="28"/>
          <w:szCs w:val="28"/>
        </w:rPr>
      </w:pPr>
    </w:p>
    <w:sectPr w:rsidR="00D02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6F0D"/>
    <w:multiLevelType w:val="hybridMultilevel"/>
    <w:tmpl w:val="901C00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02469"/>
    <w:rsid w:val="000A045B"/>
    <w:rsid w:val="000A4A09"/>
    <w:rsid w:val="000A720A"/>
    <w:rsid w:val="000E4547"/>
    <w:rsid w:val="00131186"/>
    <w:rsid w:val="00143714"/>
    <w:rsid w:val="001C1BD9"/>
    <w:rsid w:val="002015B9"/>
    <w:rsid w:val="00205D48"/>
    <w:rsid w:val="00276494"/>
    <w:rsid w:val="00295D96"/>
    <w:rsid w:val="002B187D"/>
    <w:rsid w:val="002D769E"/>
    <w:rsid w:val="002E1549"/>
    <w:rsid w:val="0035262C"/>
    <w:rsid w:val="00391A0F"/>
    <w:rsid w:val="003B11B0"/>
    <w:rsid w:val="003B40A2"/>
    <w:rsid w:val="00416F69"/>
    <w:rsid w:val="004D3786"/>
    <w:rsid w:val="004F0644"/>
    <w:rsid w:val="00502299"/>
    <w:rsid w:val="00581446"/>
    <w:rsid w:val="00585E84"/>
    <w:rsid w:val="006044A0"/>
    <w:rsid w:val="006076D8"/>
    <w:rsid w:val="00655ED4"/>
    <w:rsid w:val="006B4E49"/>
    <w:rsid w:val="006C3065"/>
    <w:rsid w:val="007B5E9A"/>
    <w:rsid w:val="007C0DA9"/>
    <w:rsid w:val="008022F4"/>
    <w:rsid w:val="008041AF"/>
    <w:rsid w:val="0082368B"/>
    <w:rsid w:val="0086475E"/>
    <w:rsid w:val="008F04EE"/>
    <w:rsid w:val="00935588"/>
    <w:rsid w:val="00960899"/>
    <w:rsid w:val="0098339A"/>
    <w:rsid w:val="00986447"/>
    <w:rsid w:val="009B495B"/>
    <w:rsid w:val="00A01F57"/>
    <w:rsid w:val="00A51748"/>
    <w:rsid w:val="00AC5835"/>
    <w:rsid w:val="00AE0015"/>
    <w:rsid w:val="00BA74A6"/>
    <w:rsid w:val="00BC6414"/>
    <w:rsid w:val="00D02469"/>
    <w:rsid w:val="00D3312D"/>
    <w:rsid w:val="00D857FA"/>
    <w:rsid w:val="00DC4404"/>
    <w:rsid w:val="00DD44AD"/>
    <w:rsid w:val="00E43018"/>
    <w:rsid w:val="00E55394"/>
    <w:rsid w:val="00E56FF5"/>
    <w:rsid w:val="00E8325F"/>
    <w:rsid w:val="00F54708"/>
    <w:rsid w:val="00F93B70"/>
    <w:rsid w:val="00FD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469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Año 2010</vt:lpstr>
    </vt:vector>
  </TitlesOfParts>
  <Company>TEAM OS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Año 2010</dc:title>
  <dc:creator>Usuario</dc:creator>
  <cp:lastModifiedBy>anacampana32@gmail.com</cp:lastModifiedBy>
  <cp:revision>2</cp:revision>
  <cp:lastPrinted>2024-05-07T15:03:00Z</cp:lastPrinted>
  <dcterms:created xsi:type="dcterms:W3CDTF">2024-05-26T03:59:00Z</dcterms:created>
  <dcterms:modified xsi:type="dcterms:W3CDTF">2024-05-26T03:59:00Z</dcterms:modified>
</cp:coreProperties>
</file>