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AB" w:rsidRPr="00AF22E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Derecho Laboral II. </w:t>
      </w:r>
      <w:r w:rsidR="00CA5B91">
        <w:rPr>
          <w:rFonts w:ascii="Calibri" w:hAnsi="Calibri" w:cs="Cordia New"/>
          <w:color w:val="000000"/>
          <w:sz w:val="24"/>
          <w:szCs w:val="24"/>
        </w:rPr>
        <w:t>P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rof. Rosina </w:t>
      </w:r>
      <w:proofErr w:type="gramStart"/>
      <w:r w:rsidRPr="00AF22E1">
        <w:rPr>
          <w:rFonts w:ascii="Calibri" w:hAnsi="Calibri" w:cs="Cordia New"/>
          <w:color w:val="000000"/>
          <w:sz w:val="24"/>
          <w:szCs w:val="24"/>
        </w:rPr>
        <w:t>Rossi .</w:t>
      </w:r>
      <w:proofErr w:type="gramEnd"/>
      <w:r w:rsidRPr="00AF22E1">
        <w:rPr>
          <w:rFonts w:ascii="Calibri" w:hAnsi="Calibri" w:cs="Cordia New"/>
          <w:color w:val="000000"/>
          <w:sz w:val="24"/>
          <w:szCs w:val="24"/>
        </w:rPr>
        <w:t xml:space="preserve"> </w:t>
      </w:r>
    </w:p>
    <w:p w:rsidR="00D96BAB" w:rsidRPr="00AF22E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Caso sobre tercerización para repasar conceptos. </w:t>
      </w:r>
    </w:p>
    <w:p w:rsidR="008E5392" w:rsidRPr="00AF22E1" w:rsidRDefault="008E5392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>PP es un trabajador que fue contratado por la empresa Temis SA con la categoría chofer de camión el 10.12.201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>3</w:t>
      </w:r>
      <w:r w:rsidRPr="00AF22E1">
        <w:rPr>
          <w:rFonts w:ascii="Calibri" w:hAnsi="Calibri" w:cs="Cordia New"/>
          <w:color w:val="000000"/>
          <w:sz w:val="24"/>
          <w:szCs w:val="24"/>
        </w:rPr>
        <w:t>, por un salario que al día de hoy representa un total de 26.000.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 xml:space="preserve"> Temis SA le depositaba $16.000 en  su cuenta por mes contra la firma de recibo y además le abonaba directamente y sin hacerle firmar recibo, $10.000. 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</w:t>
      </w:r>
    </w:p>
    <w:p w:rsidR="009F2A9D" w:rsidRPr="00AF22E1" w:rsidRDefault="00AF22E1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PP trabajó siempre entre diez y doce horas de lunes a viernes. </w:t>
      </w:r>
    </w:p>
    <w:p w:rsidR="008E5392" w:rsidRPr="00AF22E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Temis S.A. </w:t>
      </w:r>
      <w:r w:rsidR="008E5392" w:rsidRPr="00AF22E1">
        <w:rPr>
          <w:rFonts w:ascii="Calibri" w:hAnsi="Calibri" w:cs="Cordia New"/>
          <w:color w:val="000000"/>
          <w:sz w:val="24"/>
          <w:szCs w:val="24"/>
        </w:rPr>
        <w:t xml:space="preserve">realiza </w:t>
      </w:r>
      <w:r w:rsidRPr="00AF22E1">
        <w:rPr>
          <w:rFonts w:ascii="Calibri" w:hAnsi="Calibri" w:cs="Cordia New"/>
          <w:color w:val="000000"/>
          <w:sz w:val="24"/>
          <w:szCs w:val="24"/>
        </w:rPr>
        <w:t>de transporte</w:t>
      </w:r>
      <w:r w:rsidR="008E5392" w:rsidRPr="00AF22E1">
        <w:rPr>
          <w:rFonts w:ascii="Calibri" w:hAnsi="Calibri" w:cs="Cordia New"/>
          <w:color w:val="000000"/>
          <w:sz w:val="24"/>
          <w:szCs w:val="24"/>
        </w:rPr>
        <w:t xml:space="preserve"> de carga y de personas, 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utilizando su flota de camiones</w:t>
      </w:r>
      <w:r w:rsidR="008E5392" w:rsidRPr="00AF22E1">
        <w:rPr>
          <w:rFonts w:ascii="Calibri" w:hAnsi="Calibri" w:cs="Cordia New"/>
          <w:color w:val="000000"/>
          <w:sz w:val="24"/>
          <w:szCs w:val="24"/>
        </w:rPr>
        <w:t xml:space="preserve"> y camionetas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</w:t>
      </w:r>
      <w:r w:rsidR="008E5392" w:rsidRPr="00AF22E1">
        <w:rPr>
          <w:rFonts w:ascii="Calibri" w:hAnsi="Calibri" w:cs="Cordia New"/>
          <w:color w:val="000000"/>
          <w:sz w:val="24"/>
          <w:szCs w:val="24"/>
        </w:rPr>
        <w:t xml:space="preserve">que son </w:t>
      </w:r>
      <w:r w:rsidRPr="00AF22E1">
        <w:rPr>
          <w:rFonts w:ascii="Calibri" w:hAnsi="Calibri" w:cs="Cordia New"/>
          <w:color w:val="000000"/>
          <w:sz w:val="24"/>
          <w:szCs w:val="24"/>
        </w:rPr>
        <w:t>conducidos</w:t>
      </w:r>
      <w:r w:rsidR="008E5392" w:rsidRPr="00AF22E1">
        <w:rPr>
          <w:rFonts w:ascii="Calibri" w:hAnsi="Calibri" w:cs="Cordia New"/>
          <w:color w:val="000000"/>
          <w:sz w:val="24"/>
          <w:szCs w:val="24"/>
        </w:rPr>
        <w:t xml:space="preserve"> sus 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empleados. </w:t>
      </w:r>
      <w:r w:rsidR="008E5392" w:rsidRPr="00AF22E1">
        <w:rPr>
          <w:rFonts w:ascii="Calibri" w:hAnsi="Calibri" w:cs="Cordia New"/>
          <w:color w:val="000000"/>
          <w:sz w:val="24"/>
          <w:szCs w:val="24"/>
        </w:rPr>
        <w:t xml:space="preserve">Ha contratado con UPM, Citrícola Salteña, Leche Fresca entre otros. </w:t>
      </w:r>
    </w:p>
    <w:p w:rsidR="00D96BAB" w:rsidRPr="00AF22E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>Contrató a P.P. como chofer  de camión el 10.12.201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>3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Durante el resto del año 201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>3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y 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 xml:space="preserve">hasta el 1.2. 2014 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le asignó realizar viajes llevando empleados de UPM</w:t>
      </w:r>
      <w:r w:rsidR="00382B04">
        <w:rPr>
          <w:rFonts w:ascii="Calibri" w:hAnsi="Calibri" w:cs="Cordia New"/>
          <w:color w:val="000000"/>
          <w:sz w:val="24"/>
          <w:szCs w:val="24"/>
        </w:rPr>
        <w:t>,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 xml:space="preserve"> que se ocupa de la producción de celulosa</w:t>
      </w:r>
      <w:r w:rsidR="000660E8">
        <w:rPr>
          <w:rFonts w:ascii="Calibri" w:hAnsi="Calibri" w:cs="Cordia New"/>
          <w:color w:val="000000"/>
          <w:sz w:val="24"/>
          <w:szCs w:val="24"/>
        </w:rPr>
        <w:t>,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 xml:space="preserve"> </w:t>
      </w:r>
      <w:r w:rsidRPr="00AF22E1">
        <w:rPr>
          <w:rFonts w:ascii="Calibri" w:hAnsi="Calibri" w:cs="Cordia New"/>
          <w:color w:val="000000"/>
          <w:sz w:val="24"/>
          <w:szCs w:val="24"/>
        </w:rPr>
        <w:t>desde Mercedes hasta la planta</w:t>
      </w:r>
      <w:r w:rsidR="0017526D" w:rsidRPr="00AF22E1">
        <w:rPr>
          <w:rFonts w:ascii="Calibri" w:hAnsi="Calibri" w:cs="Cordia New"/>
          <w:color w:val="000000"/>
          <w:sz w:val="24"/>
          <w:szCs w:val="24"/>
        </w:rPr>
        <w:t xml:space="preserve"> de ésta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ubicada Fray Bentos. </w:t>
      </w:r>
    </w:p>
    <w:p w:rsidR="00D96BAB" w:rsidRPr="00AF22E1" w:rsidRDefault="009F2A9D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>Desde el 1.2.2014 hasta el 31.1.2015, le asigno viajes de carga de mercadería de Citrícola Sal</w:t>
      </w:r>
      <w:r w:rsidR="00D96BAB" w:rsidRPr="00AF22E1">
        <w:rPr>
          <w:rFonts w:ascii="Calibri" w:hAnsi="Calibri" w:cs="Cordia New"/>
          <w:color w:val="000000"/>
          <w:sz w:val="24"/>
          <w:szCs w:val="24"/>
        </w:rPr>
        <w:t xml:space="preserve">teña </w:t>
      </w:r>
      <w:r w:rsidRPr="00AF22E1">
        <w:rPr>
          <w:rFonts w:ascii="Calibri" w:hAnsi="Calibri" w:cs="Cordia New"/>
          <w:color w:val="000000"/>
          <w:sz w:val="24"/>
          <w:szCs w:val="24"/>
        </w:rPr>
        <w:t>desde su planta de Salto a distintos lugares del país</w:t>
      </w:r>
      <w:r w:rsidR="00D96BAB" w:rsidRPr="00AF22E1">
        <w:rPr>
          <w:rFonts w:ascii="Calibri" w:hAnsi="Calibri" w:cs="Cordia New"/>
          <w:color w:val="000000"/>
          <w:sz w:val="24"/>
          <w:szCs w:val="24"/>
        </w:rPr>
        <w:t>.</w:t>
      </w:r>
    </w:p>
    <w:p w:rsidR="00D96BAB" w:rsidRPr="00AF22E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 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 xml:space="preserve">A partir del 1.2.2015 </w:t>
      </w:r>
      <w:r w:rsidRPr="00AF22E1">
        <w:rPr>
          <w:rFonts w:ascii="Calibri" w:hAnsi="Calibri" w:cs="Cordia New"/>
          <w:color w:val="000000"/>
          <w:sz w:val="24"/>
          <w:szCs w:val="24"/>
        </w:rPr>
        <w:t>Temis dispuso que trabajara como  chofer y repartidor para el Tambo “Leche Fresca”</w:t>
      </w:r>
      <w:proofErr w:type="gramStart"/>
      <w:r w:rsidRPr="00AF22E1">
        <w:rPr>
          <w:rFonts w:ascii="Calibri" w:hAnsi="Calibri" w:cs="Cordia New"/>
          <w:color w:val="000000"/>
          <w:sz w:val="24"/>
          <w:szCs w:val="24"/>
        </w:rPr>
        <w:t>..</w:t>
      </w:r>
      <w:proofErr w:type="gramEnd"/>
      <w:r w:rsidRPr="00AF22E1">
        <w:rPr>
          <w:rFonts w:ascii="Calibri" w:hAnsi="Calibri" w:cs="Cordia New"/>
          <w:color w:val="000000"/>
          <w:sz w:val="24"/>
          <w:szCs w:val="24"/>
        </w:rPr>
        <w:t xml:space="preserve"> </w:t>
      </w:r>
    </w:p>
    <w:p w:rsidR="00CA5B9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 El 22.2.201</w:t>
      </w:r>
      <w:r w:rsidR="009F2A9D" w:rsidRPr="00AF22E1">
        <w:rPr>
          <w:rFonts w:ascii="Calibri" w:hAnsi="Calibri" w:cs="Cordia New"/>
          <w:color w:val="000000"/>
          <w:sz w:val="24"/>
          <w:szCs w:val="24"/>
        </w:rPr>
        <w:t>5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P.P. tuvo un accidente dentro de la planta “Leche Fresca” cuando, se bajó del camión y caminando hacia el galpón donde se guardaba la mercadería en frío,  se cayó a una fosa de seis metros de profundidad que no tenía ninguna señalización, y se fracturó el fémur. Su convalecencia durante seis meses, ocasionó que perdiera la posibilidad</w:t>
      </w:r>
      <w:r w:rsidR="00382B04">
        <w:rPr>
          <w:rFonts w:ascii="Calibri" w:hAnsi="Calibri" w:cs="Cordia New"/>
          <w:color w:val="000000"/>
          <w:sz w:val="24"/>
          <w:szCs w:val="24"/>
        </w:rPr>
        <w:t xml:space="preserve"> de entrenar y jugar al fútbol en la liga amateur de Canelones, y </w:t>
      </w:r>
      <w:r w:rsidRPr="00AF22E1">
        <w:rPr>
          <w:rFonts w:ascii="Calibri" w:hAnsi="Calibri" w:cs="Cordia New"/>
          <w:color w:val="000000"/>
          <w:sz w:val="24"/>
          <w:szCs w:val="24"/>
        </w:rPr>
        <w:t xml:space="preserve"> de  realizar y vender artesanías de hierro en ferias vecinales como lo hacía habitualmente en sus tiempos de descanso. </w:t>
      </w:r>
    </w:p>
    <w:p w:rsidR="00D96BAB" w:rsidRPr="00AF22E1" w:rsidRDefault="00D96BAB" w:rsidP="00D96BAB">
      <w:pPr>
        <w:jc w:val="both"/>
        <w:rPr>
          <w:rFonts w:ascii="Calibri" w:hAnsi="Calibri" w:cs="Cordia New"/>
          <w:color w:val="000000"/>
          <w:sz w:val="24"/>
          <w:szCs w:val="24"/>
        </w:rPr>
      </w:pPr>
      <w:r w:rsidRPr="00AF22E1">
        <w:rPr>
          <w:rFonts w:ascii="Calibri" w:hAnsi="Calibri" w:cs="Cordia New"/>
          <w:color w:val="000000"/>
          <w:sz w:val="24"/>
          <w:szCs w:val="24"/>
        </w:rPr>
        <w:t xml:space="preserve"> PP le consulta a </w:t>
      </w:r>
      <w:proofErr w:type="spellStart"/>
      <w:r w:rsidRPr="00AF22E1">
        <w:rPr>
          <w:rFonts w:ascii="Calibri" w:hAnsi="Calibri" w:cs="Cordia New"/>
          <w:color w:val="000000"/>
          <w:sz w:val="24"/>
          <w:szCs w:val="24"/>
        </w:rPr>
        <w:t>ud</w:t>
      </w:r>
      <w:proofErr w:type="spellEnd"/>
      <w:r w:rsidRPr="00AF22E1">
        <w:rPr>
          <w:rFonts w:ascii="Calibri" w:hAnsi="Calibri" w:cs="Cordia New"/>
          <w:color w:val="000000"/>
          <w:sz w:val="24"/>
          <w:szCs w:val="24"/>
        </w:rPr>
        <w:t xml:space="preserve">: </w:t>
      </w:r>
    </w:p>
    <w:p w:rsidR="00A37D69" w:rsidRPr="00AF22E1" w:rsidRDefault="00A37D69" w:rsidP="00A37D69">
      <w:pPr>
        <w:pStyle w:val="Prrafodelista"/>
        <w:numPr>
          <w:ilvl w:val="1"/>
          <w:numId w:val="1"/>
        </w:numPr>
        <w:ind w:left="0" w:firstLine="284"/>
        <w:jc w:val="both"/>
      </w:pPr>
      <w:r>
        <w:rPr>
          <w:rFonts w:ascii="Calibri" w:hAnsi="Calibri" w:cs="Cordia New"/>
          <w:b/>
          <w:i/>
          <w:color w:val="000000"/>
        </w:rPr>
        <w:t xml:space="preserve">¿Cómo calificaría el vínculo jurídico entre Temis SA y “Leche Fresca”? </w:t>
      </w:r>
    </w:p>
    <w:p w:rsidR="009F2A9D" w:rsidRPr="00AF22E1" w:rsidRDefault="009F2A9D" w:rsidP="00D96BAB">
      <w:pPr>
        <w:pStyle w:val="Prrafodelista"/>
        <w:numPr>
          <w:ilvl w:val="1"/>
          <w:numId w:val="1"/>
        </w:numPr>
        <w:ind w:left="0" w:firstLine="284"/>
        <w:jc w:val="both"/>
        <w:rPr>
          <w:rFonts w:ascii="Calibri" w:hAnsi="Calibri" w:cs="Cordia New"/>
          <w:b/>
          <w:i/>
          <w:color w:val="000000"/>
        </w:rPr>
      </w:pPr>
      <w:r w:rsidRPr="00AF22E1">
        <w:rPr>
          <w:rFonts w:ascii="Calibri" w:hAnsi="Calibri" w:cs="Cordia New"/>
          <w:b/>
          <w:i/>
          <w:color w:val="000000"/>
        </w:rPr>
        <w:t xml:space="preserve">Los choferes que UPM contrató en forma directa, ganan $32.000 por mes. PP quiere saber si durante el período en que trabajó llevando personal de UPM desde Mercedes a Fray Bentos, tenía derecho a cobrar la diferencia entre $32.000 y $26.000. </w:t>
      </w:r>
    </w:p>
    <w:p w:rsidR="00D96BAB" w:rsidRPr="00AF22E1" w:rsidRDefault="00D96BAB" w:rsidP="00D96BAB">
      <w:pPr>
        <w:pStyle w:val="Prrafodelista"/>
        <w:numPr>
          <w:ilvl w:val="1"/>
          <w:numId w:val="1"/>
        </w:numPr>
        <w:ind w:left="0" w:firstLine="284"/>
        <w:jc w:val="both"/>
        <w:rPr>
          <w:rFonts w:ascii="Calibri" w:hAnsi="Calibri" w:cs="Cordia New"/>
          <w:b/>
          <w:i/>
          <w:color w:val="000000"/>
        </w:rPr>
      </w:pPr>
      <w:r w:rsidRPr="00AF22E1">
        <w:rPr>
          <w:rFonts w:ascii="Calibri" w:hAnsi="Calibri" w:cs="Cordia New"/>
          <w:b/>
          <w:i/>
          <w:color w:val="000000"/>
        </w:rPr>
        <w:t xml:space="preserve">¿a cuál o cuáles de las empresas le podría cobrar las </w:t>
      </w:r>
      <w:r w:rsidR="00AF22E1" w:rsidRPr="00AF22E1">
        <w:rPr>
          <w:rFonts w:ascii="Calibri" w:hAnsi="Calibri" w:cs="Cordia New"/>
          <w:b/>
          <w:i/>
          <w:color w:val="000000"/>
        </w:rPr>
        <w:t xml:space="preserve">horas </w:t>
      </w:r>
      <w:proofErr w:type="gramStart"/>
      <w:r w:rsidR="00AF22E1" w:rsidRPr="00AF22E1">
        <w:rPr>
          <w:rFonts w:ascii="Calibri" w:hAnsi="Calibri" w:cs="Cordia New"/>
          <w:b/>
          <w:i/>
          <w:color w:val="000000"/>
        </w:rPr>
        <w:t xml:space="preserve">extra </w:t>
      </w:r>
      <w:r w:rsidRPr="00AF22E1">
        <w:rPr>
          <w:rFonts w:ascii="Calibri" w:hAnsi="Calibri" w:cs="Cordia New"/>
          <w:b/>
          <w:i/>
          <w:color w:val="000000"/>
        </w:rPr>
        <w:t>?</w:t>
      </w:r>
      <w:proofErr w:type="gramEnd"/>
      <w:r w:rsidRPr="00AF22E1">
        <w:rPr>
          <w:rFonts w:ascii="Calibri" w:hAnsi="Calibri" w:cs="Cordia New"/>
          <w:b/>
          <w:i/>
          <w:color w:val="000000"/>
        </w:rPr>
        <w:t xml:space="preserve">  </w:t>
      </w:r>
    </w:p>
    <w:p w:rsidR="00D96BAB" w:rsidRPr="00AF22E1" w:rsidRDefault="00D96BAB" w:rsidP="00D96BAB">
      <w:pPr>
        <w:pStyle w:val="Prrafodelista"/>
        <w:numPr>
          <w:ilvl w:val="1"/>
          <w:numId w:val="1"/>
        </w:numPr>
        <w:ind w:hanging="1134"/>
        <w:jc w:val="both"/>
        <w:rPr>
          <w:rFonts w:ascii="Calibri" w:hAnsi="Calibri" w:cs="Cordia New"/>
          <w:b/>
          <w:i/>
          <w:color w:val="000000"/>
        </w:rPr>
      </w:pPr>
      <w:r w:rsidRPr="00AF22E1">
        <w:rPr>
          <w:rFonts w:ascii="Calibri" w:hAnsi="Calibri" w:cs="Cordia New"/>
          <w:b/>
          <w:i/>
          <w:color w:val="000000"/>
        </w:rPr>
        <w:t xml:space="preserve">¿Qué tipo de responsabilidad tendría cada </w:t>
      </w:r>
      <w:proofErr w:type="gramStart"/>
      <w:r w:rsidRPr="00AF22E1">
        <w:rPr>
          <w:rFonts w:ascii="Calibri" w:hAnsi="Calibri" w:cs="Cordia New"/>
          <w:b/>
          <w:i/>
          <w:color w:val="000000"/>
        </w:rPr>
        <w:t>una ?</w:t>
      </w:r>
      <w:proofErr w:type="gramEnd"/>
      <w:r w:rsidRPr="00AF22E1">
        <w:rPr>
          <w:rFonts w:ascii="Calibri" w:hAnsi="Calibri" w:cs="Cordia New"/>
          <w:b/>
          <w:i/>
          <w:color w:val="000000"/>
        </w:rPr>
        <w:t xml:space="preserve"> </w:t>
      </w:r>
    </w:p>
    <w:p w:rsidR="00974B7D" w:rsidRPr="00CA5B91" w:rsidRDefault="00D96BAB" w:rsidP="00AF22E1">
      <w:pPr>
        <w:pStyle w:val="Prrafodelista"/>
        <w:numPr>
          <w:ilvl w:val="1"/>
          <w:numId w:val="1"/>
        </w:numPr>
        <w:ind w:left="0" w:firstLine="284"/>
        <w:jc w:val="both"/>
      </w:pPr>
      <w:r w:rsidRPr="00AF22E1">
        <w:rPr>
          <w:rFonts w:ascii="Calibri" w:hAnsi="Calibri" w:cs="Cordia New"/>
          <w:b/>
          <w:i/>
          <w:color w:val="000000"/>
        </w:rPr>
        <w:t>¿A cuál o cuáles  de las empresas involucradas podría demandar la reparación de los daños que padeció a raíz del accidente</w:t>
      </w:r>
      <w:r w:rsidR="00D17AE7">
        <w:rPr>
          <w:rFonts w:ascii="Calibri" w:hAnsi="Calibri" w:cs="Cordia New"/>
          <w:b/>
          <w:i/>
          <w:color w:val="000000"/>
        </w:rPr>
        <w:t xml:space="preserve"> ocurrido por la culpa grave de “Leche Fresca</w:t>
      </w:r>
      <w:r w:rsidRPr="00AF22E1">
        <w:rPr>
          <w:rFonts w:ascii="Calibri" w:hAnsi="Calibri" w:cs="Cordia New"/>
          <w:b/>
          <w:i/>
          <w:color w:val="000000"/>
        </w:rPr>
        <w:t xml:space="preserve">? </w:t>
      </w:r>
    </w:p>
    <w:sectPr w:rsidR="00974B7D" w:rsidRPr="00CA5B91" w:rsidSect="00870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0A94"/>
    <w:multiLevelType w:val="multilevel"/>
    <w:tmpl w:val="9F0620CC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18" w:hanging="360"/>
      </w:pPr>
    </w:lvl>
    <w:lvl w:ilvl="2">
      <w:start w:val="1"/>
      <w:numFmt w:val="decimal"/>
      <w:isLgl/>
      <w:lvlText w:val="%1.%2.%3."/>
      <w:lvlJc w:val="left"/>
      <w:pPr>
        <w:ind w:left="2126" w:hanging="720"/>
      </w:pPr>
    </w:lvl>
    <w:lvl w:ilvl="3">
      <w:start w:val="1"/>
      <w:numFmt w:val="decimal"/>
      <w:isLgl/>
      <w:lvlText w:val="%1.%2.%3.%4."/>
      <w:lvlJc w:val="left"/>
      <w:pPr>
        <w:ind w:left="2474" w:hanging="720"/>
      </w:pPr>
    </w:lvl>
    <w:lvl w:ilvl="4">
      <w:start w:val="1"/>
      <w:numFmt w:val="decimal"/>
      <w:isLgl/>
      <w:lvlText w:val="%1.%2.%3.%4.%5."/>
      <w:lvlJc w:val="left"/>
      <w:pPr>
        <w:ind w:left="2822" w:hanging="720"/>
      </w:pPr>
    </w:lvl>
    <w:lvl w:ilvl="5">
      <w:start w:val="1"/>
      <w:numFmt w:val="decimal"/>
      <w:isLgl/>
      <w:lvlText w:val="%1.%2.%3.%4.%5.%6."/>
      <w:lvlJc w:val="left"/>
      <w:pPr>
        <w:ind w:left="3530" w:hanging="1080"/>
      </w:pPr>
    </w:lvl>
    <w:lvl w:ilvl="6">
      <w:start w:val="1"/>
      <w:numFmt w:val="decimal"/>
      <w:isLgl/>
      <w:lvlText w:val="%1.%2.%3.%4.%5.%6.%7."/>
      <w:lvlJc w:val="left"/>
      <w:pPr>
        <w:ind w:left="3878" w:hanging="1080"/>
      </w:pPr>
    </w:lvl>
    <w:lvl w:ilvl="7">
      <w:start w:val="1"/>
      <w:numFmt w:val="decimal"/>
      <w:isLgl/>
      <w:lvlText w:val="%1.%2.%3.%4.%5.%6.%7.%8."/>
      <w:lvlJc w:val="left"/>
      <w:pPr>
        <w:ind w:left="4226" w:hanging="1080"/>
      </w:pPr>
    </w:lvl>
    <w:lvl w:ilvl="8">
      <w:start w:val="1"/>
      <w:numFmt w:val="decimal"/>
      <w:isLgl/>
      <w:lvlText w:val="%1.%2.%3.%4.%5.%6.%7.%8.%9."/>
      <w:lvlJc w:val="left"/>
      <w:pPr>
        <w:ind w:left="493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6BAB"/>
    <w:rsid w:val="000660E8"/>
    <w:rsid w:val="0017526D"/>
    <w:rsid w:val="00382B04"/>
    <w:rsid w:val="006B13E8"/>
    <w:rsid w:val="008701A7"/>
    <w:rsid w:val="008E5392"/>
    <w:rsid w:val="00974B7D"/>
    <w:rsid w:val="009F2A9D"/>
    <w:rsid w:val="00A37D69"/>
    <w:rsid w:val="00AF22E1"/>
    <w:rsid w:val="00CA5B91"/>
    <w:rsid w:val="00D17AE7"/>
    <w:rsid w:val="00D9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6</cp:revision>
  <cp:lastPrinted>2017-04-21T20:20:00Z</cp:lastPrinted>
  <dcterms:created xsi:type="dcterms:W3CDTF">2017-04-21T19:16:00Z</dcterms:created>
  <dcterms:modified xsi:type="dcterms:W3CDTF">2017-04-21T20:30:00Z</dcterms:modified>
</cp:coreProperties>
</file>